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FCB" w:rsidRDefault="006D0E6A" w:rsidP="00606DD2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 w:eastAsia="ru-RU"/>
        </w:rPr>
      </w:pPr>
      <w:r>
        <w:rPr>
          <w:rFonts w:ascii="Times New Roman" w:hAnsi="Times New Roman"/>
          <w:noProof/>
          <w:sz w:val="26"/>
          <w:szCs w:val="26"/>
          <w:lang w:val="uk-UA" w:eastAsia="uk-UA"/>
        </w:rPr>
        <w:drawing>
          <wp:inline distT="0" distB="0" distL="0" distR="0">
            <wp:extent cx="457200" cy="647700"/>
            <wp:effectExtent l="1905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7FCB" w:rsidRPr="00D730F2" w:rsidRDefault="00A67FCB" w:rsidP="00606DD2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 w:eastAsia="ru-RU"/>
        </w:rPr>
      </w:pPr>
    </w:p>
    <w:p w:rsidR="00A67FCB" w:rsidRPr="00D730F2" w:rsidRDefault="00A67FCB" w:rsidP="00606DD2">
      <w:pPr>
        <w:keepNext/>
        <w:spacing w:after="0" w:line="192" w:lineRule="auto"/>
        <w:rPr>
          <w:rFonts w:ascii="Times New Roman" w:hAnsi="Times New Roman"/>
          <w:sz w:val="32"/>
          <w:szCs w:val="32"/>
          <w:lang w:val="uk-UA" w:eastAsia="ru-RU"/>
        </w:rPr>
      </w:pPr>
      <w:r w:rsidRPr="00D730F2">
        <w:rPr>
          <w:rFonts w:ascii="Times New Roman" w:hAnsi="Times New Roman"/>
          <w:sz w:val="32"/>
          <w:szCs w:val="32"/>
          <w:lang w:val="uk-UA" w:eastAsia="ru-RU"/>
        </w:rPr>
        <w:t>ДНІПРОПЕТРОВСЬКА ОБЛАСНА ДЕРЖАВНААДМІНІСТРАЦІЯ</w:t>
      </w:r>
    </w:p>
    <w:p w:rsidR="00A67FCB" w:rsidRPr="00D730F2" w:rsidRDefault="00A67FCB" w:rsidP="00606DD2">
      <w:pPr>
        <w:keepNext/>
        <w:spacing w:after="0" w:line="192" w:lineRule="auto"/>
        <w:jc w:val="center"/>
        <w:rPr>
          <w:rFonts w:ascii="Times New Roman" w:hAnsi="Times New Roman"/>
          <w:b/>
          <w:sz w:val="20"/>
          <w:szCs w:val="28"/>
          <w:lang w:val="uk-UA" w:eastAsia="ru-RU"/>
        </w:rPr>
      </w:pPr>
    </w:p>
    <w:p w:rsidR="00A67FCB" w:rsidRPr="00D730F2" w:rsidRDefault="00A67FCB" w:rsidP="00606DD2">
      <w:pPr>
        <w:keepNext/>
        <w:spacing w:after="0" w:line="192" w:lineRule="auto"/>
        <w:jc w:val="center"/>
        <w:rPr>
          <w:rFonts w:ascii="Times New Roman" w:hAnsi="Times New Roman"/>
          <w:sz w:val="32"/>
          <w:szCs w:val="32"/>
          <w:lang w:val="uk-UA" w:eastAsia="ru-RU"/>
        </w:rPr>
      </w:pPr>
      <w:r w:rsidRPr="00D730F2">
        <w:rPr>
          <w:rFonts w:ascii="Times New Roman" w:hAnsi="Times New Roman"/>
          <w:sz w:val="32"/>
          <w:szCs w:val="32"/>
          <w:lang w:val="uk-UA" w:eastAsia="ru-RU"/>
        </w:rPr>
        <w:t>ДЕПАРТАМЕНТ ОХОРОНИ ЗДОРОВ’Я</w:t>
      </w:r>
    </w:p>
    <w:p w:rsidR="00A67FCB" w:rsidRPr="00D730F2" w:rsidRDefault="00A67FCB" w:rsidP="00606DD2">
      <w:pPr>
        <w:keepNext/>
        <w:spacing w:after="0" w:line="192" w:lineRule="auto"/>
        <w:jc w:val="center"/>
        <w:rPr>
          <w:rFonts w:ascii="Times New Roman" w:hAnsi="Times New Roman"/>
          <w:b/>
          <w:sz w:val="50"/>
          <w:szCs w:val="50"/>
          <w:lang w:val="uk-UA"/>
        </w:rPr>
      </w:pPr>
    </w:p>
    <w:p w:rsidR="00A67FCB" w:rsidRPr="00D730F2" w:rsidRDefault="00A67FCB" w:rsidP="00606DD2">
      <w:pPr>
        <w:keepNext/>
        <w:spacing w:after="0" w:line="240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 w:eastAsia="ru-RU"/>
        </w:rPr>
      </w:pPr>
      <w:r w:rsidRPr="00D730F2">
        <w:rPr>
          <w:rFonts w:ascii="Times New Roman" w:hAnsi="Times New Roman"/>
          <w:b/>
          <w:spacing w:val="120"/>
          <w:sz w:val="40"/>
          <w:szCs w:val="40"/>
          <w:lang w:val="uk-UA" w:eastAsia="ru-RU"/>
        </w:rPr>
        <w:t>НАКАЗ</w:t>
      </w:r>
    </w:p>
    <w:p w:rsidR="00A67FCB" w:rsidRPr="00D730F2" w:rsidRDefault="00A67FCB" w:rsidP="00606DD2">
      <w:pPr>
        <w:spacing w:after="0" w:line="240" w:lineRule="auto"/>
        <w:rPr>
          <w:rFonts w:ascii="Times New Roman" w:hAnsi="Times New Roman"/>
          <w:sz w:val="20"/>
          <w:szCs w:val="28"/>
          <w:lang w:val="uk-UA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99"/>
        <w:gridCol w:w="3213"/>
        <w:gridCol w:w="3342"/>
      </w:tblGrid>
      <w:tr w:rsidR="00A67FCB" w:rsidRPr="000016F2" w:rsidTr="00B72C58">
        <w:trPr>
          <w:trHeight w:val="551"/>
        </w:trPr>
        <w:tc>
          <w:tcPr>
            <w:tcW w:w="3703" w:type="dxa"/>
          </w:tcPr>
          <w:p w:rsidR="00A67FCB" w:rsidRPr="0093787A" w:rsidRDefault="009A5DA0" w:rsidP="00B72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10.06.2021</w:t>
            </w:r>
          </w:p>
        </w:tc>
        <w:tc>
          <w:tcPr>
            <w:tcW w:w="3703" w:type="dxa"/>
          </w:tcPr>
          <w:p w:rsidR="00A67FCB" w:rsidRPr="00D730F2" w:rsidRDefault="00A67FCB" w:rsidP="00B72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4"/>
                <w:lang w:val="uk-UA"/>
              </w:rPr>
            </w:pPr>
            <w:r w:rsidRPr="00D730F2">
              <w:rPr>
                <w:rFonts w:ascii="Times New Roman" w:hAnsi="Times New Roman"/>
                <w:sz w:val="26"/>
                <w:szCs w:val="24"/>
                <w:lang w:val="uk-UA" w:eastAsia="ru-RU"/>
              </w:rPr>
              <w:t>м. Дніпро</w:t>
            </w:r>
          </w:p>
        </w:tc>
        <w:tc>
          <w:tcPr>
            <w:tcW w:w="3703" w:type="dxa"/>
          </w:tcPr>
          <w:p w:rsidR="00A67FCB" w:rsidRPr="0093787A" w:rsidRDefault="009A5DA0" w:rsidP="00167E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№773/0/197-21</w:t>
            </w:r>
            <w:bookmarkStart w:id="0" w:name="_GoBack"/>
            <w:bookmarkEnd w:id="0"/>
          </w:p>
        </w:tc>
      </w:tr>
    </w:tbl>
    <w:p w:rsidR="00A67FCB" w:rsidRPr="00D730F2" w:rsidRDefault="00A67FCB" w:rsidP="00606DD2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tbl>
      <w:tblPr>
        <w:tblpPr w:leftFromText="180" w:rightFromText="180" w:vertAnchor="text" w:horzAnchor="margin" w:tblpY="-23"/>
        <w:tblW w:w="5000" w:type="pct"/>
        <w:tblCellSpacing w:w="0" w:type="dxa"/>
        <w:tblLook w:val="00A0" w:firstRow="1" w:lastRow="0" w:firstColumn="1" w:lastColumn="0" w:noHBand="0" w:noVBand="0"/>
      </w:tblPr>
      <w:tblGrid>
        <w:gridCol w:w="4501"/>
        <w:gridCol w:w="5167"/>
      </w:tblGrid>
      <w:tr w:rsidR="00A67FCB" w:rsidRPr="000016F2" w:rsidTr="007D7F0E">
        <w:trPr>
          <w:trHeight w:val="704"/>
          <w:tblCellSpacing w:w="0" w:type="dxa"/>
        </w:trPr>
        <w:tc>
          <w:tcPr>
            <w:tcW w:w="232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7FCB" w:rsidRPr="00B4239C" w:rsidRDefault="00A67FCB" w:rsidP="007D7F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D86753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Про 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розподіл тест-систем для діагностики </w:t>
            </w:r>
            <w:r w:rsidRPr="00D86753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ВІЛ-інфекції, 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  <w:t>закуплених за кошти Д</w:t>
            </w:r>
            <w:r w:rsidRPr="00D86753"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  <w:t xml:space="preserve">ержавного бюджету України на </w:t>
            </w:r>
            <w:r w:rsidR="007D7F0E"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  <w:t>2019</w:t>
            </w:r>
            <w:r w:rsidR="003C24E5"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  <w:t xml:space="preserve"> </w:t>
            </w:r>
            <w:r w:rsidRPr="00D86753"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  <w:t>р</w:t>
            </w:r>
            <w:r w:rsidR="003C24E5"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  <w:t>і</w:t>
            </w:r>
            <w:r w:rsidRPr="00D86753"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  <w:t xml:space="preserve">к </w:t>
            </w:r>
          </w:p>
        </w:tc>
        <w:tc>
          <w:tcPr>
            <w:tcW w:w="26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7FCB" w:rsidRPr="00D730F2" w:rsidRDefault="00A67FCB" w:rsidP="00B72C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</w:tr>
    </w:tbl>
    <w:p w:rsidR="00A67FCB" w:rsidRPr="00A13632" w:rsidRDefault="00A67FCB" w:rsidP="00D540C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На виконання </w:t>
      </w:r>
      <w:bookmarkStart w:id="1" w:name="_Hlk23251657"/>
      <w:bookmarkStart w:id="2" w:name="_Hlk72935801"/>
      <w:r w:rsidRPr="00D730F2">
        <w:rPr>
          <w:rFonts w:ascii="Times New Roman" w:hAnsi="Times New Roman"/>
          <w:sz w:val="28"/>
          <w:szCs w:val="28"/>
          <w:lang w:val="uk-UA" w:eastAsia="ru-RU"/>
        </w:rPr>
        <w:t>наказ</w:t>
      </w:r>
      <w:bookmarkStart w:id="3" w:name="_Hlk67746074"/>
      <w:r w:rsidR="003C24E5">
        <w:rPr>
          <w:rFonts w:ascii="Times New Roman" w:hAnsi="Times New Roman"/>
          <w:sz w:val="28"/>
          <w:szCs w:val="28"/>
          <w:lang w:val="uk-UA" w:eastAsia="ru-RU"/>
        </w:rPr>
        <w:t>у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bookmarkStart w:id="4" w:name="_Hlk72918156"/>
      <w:r w:rsidRPr="00D730F2">
        <w:rPr>
          <w:rFonts w:ascii="Times New Roman" w:hAnsi="Times New Roman"/>
          <w:sz w:val="28"/>
          <w:szCs w:val="28"/>
          <w:lang w:val="uk-UA" w:eastAsia="ru-RU"/>
        </w:rPr>
        <w:t>Міністерства охорони здоров’я України від</w:t>
      </w:r>
      <w:r>
        <w:rPr>
          <w:rFonts w:ascii="Times New Roman" w:hAnsi="Times New Roman"/>
          <w:sz w:val="28"/>
          <w:szCs w:val="28"/>
          <w:lang w:val="uk-UA" w:eastAsia="ru-RU"/>
        </w:rPr>
        <w:br/>
      </w:r>
      <w:bookmarkEnd w:id="1"/>
      <w:bookmarkEnd w:id="3"/>
      <w:bookmarkEnd w:id="4"/>
      <w:r w:rsidR="006F1F6E">
        <w:rPr>
          <w:rFonts w:ascii="Times New Roman" w:hAnsi="Times New Roman"/>
          <w:sz w:val="28"/>
          <w:szCs w:val="28"/>
          <w:lang w:val="uk-UA" w:eastAsia="ru-RU"/>
        </w:rPr>
        <w:t>25</w:t>
      </w:r>
      <w:r w:rsidR="00D540CA" w:rsidRPr="00D540CA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6F1F6E">
        <w:rPr>
          <w:rFonts w:ascii="Times New Roman" w:hAnsi="Times New Roman"/>
          <w:sz w:val="28"/>
          <w:szCs w:val="28"/>
          <w:lang w:val="uk-UA" w:eastAsia="ru-RU"/>
        </w:rPr>
        <w:t>травня</w:t>
      </w:r>
      <w:r w:rsidR="00D540CA" w:rsidRPr="00D540CA">
        <w:rPr>
          <w:rFonts w:ascii="Times New Roman" w:hAnsi="Times New Roman"/>
          <w:sz w:val="28"/>
          <w:szCs w:val="28"/>
          <w:lang w:val="uk-UA" w:eastAsia="ru-RU"/>
        </w:rPr>
        <w:t xml:space="preserve"> 2021 року №</w:t>
      </w:r>
      <w:r w:rsidR="00E971E9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6F1F6E">
        <w:rPr>
          <w:rFonts w:ascii="Times New Roman" w:hAnsi="Times New Roman"/>
          <w:sz w:val="28"/>
          <w:szCs w:val="28"/>
          <w:lang w:val="uk-UA" w:eastAsia="ru-RU"/>
        </w:rPr>
        <w:t>1021</w:t>
      </w:r>
      <w:r w:rsidR="00D540CA" w:rsidRPr="00D540CA">
        <w:rPr>
          <w:rFonts w:ascii="Times New Roman" w:hAnsi="Times New Roman"/>
          <w:sz w:val="28"/>
          <w:szCs w:val="28"/>
          <w:lang w:val="uk-UA" w:eastAsia="ru-RU"/>
        </w:rPr>
        <w:t xml:space="preserve"> «</w:t>
      </w:r>
      <w:r w:rsidR="006F1F6E" w:rsidRPr="006F1F6E">
        <w:rPr>
          <w:rFonts w:ascii="Times New Roman" w:hAnsi="Times New Roman"/>
          <w:sz w:val="28"/>
          <w:szCs w:val="28"/>
          <w:lang w:val="uk-UA" w:eastAsia="ru-RU"/>
        </w:rPr>
        <w:t>Про розподіл тест-систем для діагностики            ВІЛ-інфекції, закуплених за кошти Д</w:t>
      </w:r>
      <w:r w:rsidR="007D7F0E">
        <w:rPr>
          <w:rFonts w:ascii="Times New Roman" w:hAnsi="Times New Roman"/>
          <w:sz w:val="28"/>
          <w:szCs w:val="28"/>
          <w:lang w:val="uk-UA" w:eastAsia="ru-RU"/>
        </w:rPr>
        <w:t>ержавного бюджету України на 2019</w:t>
      </w:r>
      <w:r w:rsidR="006F1F6E" w:rsidRPr="006F1F6E">
        <w:rPr>
          <w:rFonts w:ascii="Times New Roman" w:hAnsi="Times New Roman"/>
          <w:sz w:val="28"/>
          <w:szCs w:val="28"/>
          <w:lang w:val="uk-UA" w:eastAsia="ru-RU"/>
        </w:rPr>
        <w:t xml:space="preserve"> рік</w:t>
      </w:r>
      <w:r w:rsidR="00D540CA" w:rsidRPr="00D540CA">
        <w:rPr>
          <w:rFonts w:ascii="Times New Roman" w:hAnsi="Times New Roman"/>
          <w:sz w:val="28"/>
          <w:szCs w:val="28"/>
          <w:lang w:val="uk-UA" w:eastAsia="ru-RU"/>
        </w:rPr>
        <w:t>»</w:t>
      </w:r>
      <w:bookmarkEnd w:id="2"/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, з метою раціонального і цільового використання </w:t>
      </w:r>
      <w:r w:rsidR="001470EB" w:rsidRPr="001470EB">
        <w:rPr>
          <w:rFonts w:ascii="Times New Roman" w:hAnsi="Times New Roman"/>
          <w:sz w:val="28"/>
          <w:szCs w:val="28"/>
          <w:lang w:val="uk-UA" w:eastAsia="ru-RU"/>
        </w:rPr>
        <w:t>тест-систем для діагностики ВІЛ-інфекції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що надійшли до області шляхом централізованого постачання 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за </w:t>
      </w:r>
      <w:r w:rsidR="00D540CA" w:rsidRPr="00D540CA">
        <w:rPr>
          <w:rFonts w:ascii="Times New Roman" w:hAnsi="Times New Roman"/>
          <w:sz w:val="28"/>
          <w:szCs w:val="28"/>
          <w:lang w:val="uk-UA" w:eastAsia="ru-RU"/>
        </w:rPr>
        <w:t>бюджетн</w:t>
      </w:r>
      <w:r w:rsidR="003C24E5">
        <w:rPr>
          <w:rFonts w:ascii="Times New Roman" w:hAnsi="Times New Roman"/>
          <w:sz w:val="28"/>
          <w:szCs w:val="28"/>
          <w:lang w:val="uk-UA" w:eastAsia="ru-RU"/>
        </w:rPr>
        <w:t>ою</w:t>
      </w:r>
      <w:r w:rsidR="00D540CA" w:rsidRPr="00D540CA">
        <w:rPr>
          <w:rFonts w:ascii="Times New Roman" w:hAnsi="Times New Roman"/>
          <w:sz w:val="28"/>
          <w:szCs w:val="28"/>
          <w:lang w:val="uk-UA" w:eastAsia="ru-RU"/>
        </w:rPr>
        <w:t xml:space="preserve"> програм</w:t>
      </w:r>
      <w:r w:rsidR="003C24E5">
        <w:rPr>
          <w:rFonts w:ascii="Times New Roman" w:hAnsi="Times New Roman"/>
          <w:sz w:val="28"/>
          <w:szCs w:val="28"/>
          <w:lang w:val="uk-UA" w:eastAsia="ru-RU"/>
        </w:rPr>
        <w:t>ою</w:t>
      </w:r>
      <w:r w:rsidR="00D540CA" w:rsidRPr="00D540CA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1470EB" w:rsidRPr="001470EB">
        <w:rPr>
          <w:rFonts w:ascii="Times New Roman" w:hAnsi="Times New Roman"/>
          <w:sz w:val="28"/>
          <w:szCs w:val="28"/>
          <w:lang w:val="uk-UA" w:eastAsia="ru-RU"/>
        </w:rPr>
        <w:t xml:space="preserve">КПКВК 2301400 «Забезпечення медичних заходів окремих державних програм та комплексних заходів програмного характеру» </w:t>
      </w:r>
      <w:r w:rsidR="001470EB" w:rsidRPr="00D540CA">
        <w:rPr>
          <w:rFonts w:ascii="Times New Roman" w:hAnsi="Times New Roman"/>
          <w:sz w:val="28"/>
          <w:szCs w:val="28"/>
          <w:lang w:val="uk-UA" w:eastAsia="ru-RU"/>
        </w:rPr>
        <w:t>за напрям</w:t>
      </w:r>
      <w:r w:rsidR="001470EB">
        <w:rPr>
          <w:rFonts w:ascii="Times New Roman" w:hAnsi="Times New Roman"/>
          <w:sz w:val="28"/>
          <w:szCs w:val="28"/>
          <w:lang w:val="uk-UA" w:eastAsia="ru-RU"/>
        </w:rPr>
        <w:t>ом</w:t>
      </w:r>
      <w:r w:rsidR="001470EB" w:rsidRPr="00D540CA">
        <w:rPr>
          <w:rFonts w:ascii="Times New Roman" w:hAnsi="Times New Roman"/>
          <w:sz w:val="28"/>
          <w:szCs w:val="28"/>
          <w:lang w:val="uk-UA" w:eastAsia="ru-RU"/>
        </w:rPr>
        <w:t xml:space="preserve"> «Закупівля лікарських засобів, імунобіологічних препаратів, медичних виробів</w:t>
      </w:r>
      <w:r w:rsidR="001470EB">
        <w:rPr>
          <w:rFonts w:ascii="Times New Roman" w:hAnsi="Times New Roman"/>
          <w:sz w:val="28"/>
          <w:szCs w:val="28"/>
          <w:lang w:val="uk-UA" w:eastAsia="ru-RU"/>
        </w:rPr>
        <w:t>, інших товарів та і послуг</w:t>
      </w:r>
      <w:r w:rsidR="001470EB" w:rsidRPr="00D540CA">
        <w:rPr>
          <w:rFonts w:ascii="Times New Roman" w:hAnsi="Times New Roman"/>
          <w:sz w:val="28"/>
          <w:szCs w:val="28"/>
          <w:lang w:val="uk-UA" w:eastAsia="ru-RU"/>
        </w:rPr>
        <w:t>» у частині «Закупівля тест-систем для діагностики ВІЛ-інфекції, супроводу АРТ та моніторингу перебігу  ВІЛ-інфекції у хворих, визначення резистентності вірусу, проведення референс-досліджень»</w:t>
      </w:r>
    </w:p>
    <w:p w:rsidR="00A67FCB" w:rsidRPr="00D730F2" w:rsidRDefault="00A67FCB" w:rsidP="00606D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Pr="00D730F2" w:rsidRDefault="00A67FCB" w:rsidP="00606D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>НАКАЗУЮ:</w:t>
      </w:r>
    </w:p>
    <w:p w:rsidR="00A67FCB" w:rsidRPr="00D730F2" w:rsidRDefault="00A67FCB" w:rsidP="00606D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Pr="00F12349" w:rsidRDefault="00A67FCB" w:rsidP="00F12349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F12349">
        <w:rPr>
          <w:rFonts w:ascii="Times New Roman" w:hAnsi="Times New Roman"/>
          <w:sz w:val="28"/>
          <w:szCs w:val="28"/>
          <w:lang w:val="uk-UA" w:eastAsia="ru-RU"/>
        </w:rPr>
        <w:t>ЗАТВЕРДИТИ розподіл тест-систем для діагностики ВІЛ-інфекції до</w:t>
      </w:r>
      <w:r w:rsidR="00F12349" w:rsidRPr="00F12349">
        <w:t xml:space="preserve"> </w:t>
      </w:r>
      <w:r w:rsidR="00F12349" w:rsidRPr="00F12349">
        <w:rPr>
          <w:rFonts w:ascii="Times New Roman" w:hAnsi="Times New Roman"/>
          <w:sz w:val="28"/>
          <w:szCs w:val="28"/>
          <w:lang w:val="uk-UA" w:eastAsia="ru-RU"/>
        </w:rPr>
        <w:t>КП «Дніпропетровський обласний центр соціально значущих хвороб» ДОР»</w:t>
      </w:r>
      <w:r w:rsidRPr="00F12349">
        <w:rPr>
          <w:rFonts w:ascii="Times New Roman" w:hAnsi="Times New Roman"/>
          <w:sz w:val="28"/>
          <w:szCs w:val="28"/>
          <w:lang w:val="uk-UA" w:eastAsia="ru-RU"/>
        </w:rPr>
        <w:t>, у кількості та за переліком, згідно з додатком.</w:t>
      </w:r>
    </w:p>
    <w:p w:rsidR="006D64E4" w:rsidRDefault="006D64E4" w:rsidP="006D64E4">
      <w:pPr>
        <w:pStyle w:val="a5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Pr="00B7285E" w:rsidRDefault="00A67FCB" w:rsidP="00CC5C5D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B7285E">
        <w:rPr>
          <w:rFonts w:ascii="Times New Roman" w:hAnsi="Times New Roman"/>
          <w:sz w:val="28"/>
          <w:szCs w:val="28"/>
          <w:lang w:val="uk-UA" w:eastAsia="ru-RU"/>
        </w:rPr>
        <w:t xml:space="preserve">Директору </w:t>
      </w:r>
      <w:bookmarkStart w:id="5" w:name="_Hlk48831310"/>
      <w:r w:rsidRPr="00B7285E">
        <w:rPr>
          <w:rFonts w:ascii="Times New Roman" w:hAnsi="Times New Roman"/>
          <w:sz w:val="28"/>
          <w:szCs w:val="28"/>
          <w:lang w:val="uk-UA" w:eastAsia="ru-RU"/>
        </w:rPr>
        <w:t>КП «Дніпропетровський обласний центр соціально значущих хвороб» ДОР»</w:t>
      </w:r>
      <w:bookmarkEnd w:id="5"/>
      <w:r w:rsidRPr="00B7285E">
        <w:rPr>
          <w:rFonts w:ascii="Times New Roman" w:hAnsi="Times New Roman"/>
          <w:sz w:val="28"/>
          <w:szCs w:val="28"/>
          <w:lang w:val="uk-UA" w:eastAsia="ru-RU"/>
        </w:rPr>
        <w:t xml:space="preserve"> забезпечити:</w:t>
      </w:r>
    </w:p>
    <w:p w:rsidR="001470EB" w:rsidRDefault="001470EB" w:rsidP="001470EB">
      <w:pPr>
        <w:pStyle w:val="a5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Default="00A67FCB" w:rsidP="003B01F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1FD">
        <w:rPr>
          <w:rFonts w:ascii="Times New Roman" w:hAnsi="Times New Roman"/>
          <w:sz w:val="28"/>
          <w:szCs w:val="28"/>
          <w:lang w:val="uk-UA" w:eastAsia="ru-RU"/>
        </w:rPr>
        <w:t>2.1. Отримання для подальшого використання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тест-систем</w:t>
      </w:r>
      <w:r w:rsidR="003C24E5">
        <w:rPr>
          <w:rFonts w:ascii="Times New Roman" w:hAnsi="Times New Roman"/>
          <w:sz w:val="28"/>
          <w:szCs w:val="28"/>
          <w:lang w:val="uk-UA" w:eastAsia="ru-RU"/>
        </w:rPr>
        <w:t>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D86753">
        <w:rPr>
          <w:rFonts w:ascii="Times New Roman" w:hAnsi="Times New Roman"/>
          <w:sz w:val="28"/>
          <w:szCs w:val="28"/>
          <w:lang w:val="uk-UA" w:eastAsia="ru-RU"/>
        </w:rPr>
        <w:t>для діагностики ВІЛ-інфекції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1470EB" w:rsidRPr="001470EB">
        <w:rPr>
          <w:rFonts w:ascii="Times New Roman" w:hAnsi="Times New Roman"/>
          <w:sz w:val="28"/>
          <w:szCs w:val="28"/>
          <w:lang w:val="uk-UA" w:eastAsia="ru-RU"/>
        </w:rPr>
        <w:t xml:space="preserve">у кількості та за переліком, </w:t>
      </w:r>
      <w:r w:rsidRPr="003B01FD">
        <w:rPr>
          <w:rFonts w:ascii="Times New Roman" w:hAnsi="Times New Roman"/>
          <w:sz w:val="28"/>
          <w:szCs w:val="28"/>
          <w:lang w:val="uk-UA" w:eastAsia="ru-RU"/>
        </w:rPr>
        <w:t>згідно з додатком.</w:t>
      </w:r>
    </w:p>
    <w:p w:rsidR="001470EB" w:rsidRPr="003B01FD" w:rsidRDefault="001470EB" w:rsidP="003B01F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Pr="00D730F2" w:rsidRDefault="00A67FCB" w:rsidP="00606D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2.2. У випадку виникнення питань стосовно якості отриманих </w:t>
      </w:r>
      <w:r w:rsidR="00046C6C">
        <w:rPr>
          <w:rFonts w:ascii="Times New Roman" w:hAnsi="Times New Roman"/>
          <w:sz w:val="28"/>
          <w:szCs w:val="28"/>
          <w:lang w:val="uk-UA" w:eastAsia="ru-RU"/>
        </w:rPr>
        <w:t>тест-систем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, заздалегідь інформувати департамент охорони здоров’я облдержадміністрації для прийняття відповідних рішень.</w:t>
      </w:r>
    </w:p>
    <w:p w:rsidR="00A67FCB" w:rsidRPr="00D730F2" w:rsidRDefault="00A67FCB" w:rsidP="00606D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Pr="001470EB" w:rsidRDefault="00A67FCB" w:rsidP="001470EB">
      <w:pPr>
        <w:pStyle w:val="a5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1470EB">
        <w:rPr>
          <w:rFonts w:ascii="Times New Roman" w:hAnsi="Times New Roman"/>
          <w:sz w:val="28"/>
          <w:szCs w:val="28"/>
          <w:lang w:val="uk-UA" w:eastAsia="ru-RU"/>
        </w:rPr>
        <w:lastRenderedPageBreak/>
        <w:t xml:space="preserve">Персональну відповідальність за збереження та </w:t>
      </w:r>
      <w:r w:rsidR="001470EB">
        <w:rPr>
          <w:rFonts w:ascii="Times New Roman" w:hAnsi="Times New Roman"/>
          <w:sz w:val="28"/>
          <w:szCs w:val="28"/>
          <w:lang w:val="uk-UA" w:eastAsia="ru-RU"/>
        </w:rPr>
        <w:t>раціональне</w:t>
      </w:r>
      <w:r w:rsidRPr="001470EB">
        <w:rPr>
          <w:rFonts w:ascii="Times New Roman" w:hAnsi="Times New Roman"/>
          <w:sz w:val="28"/>
          <w:szCs w:val="28"/>
          <w:lang w:val="uk-UA" w:eastAsia="ru-RU"/>
        </w:rPr>
        <w:t xml:space="preserve"> використання отриманих </w:t>
      </w:r>
      <w:r w:rsidR="001470EB">
        <w:rPr>
          <w:rFonts w:ascii="Times New Roman" w:hAnsi="Times New Roman"/>
          <w:sz w:val="28"/>
          <w:szCs w:val="28"/>
          <w:lang w:val="uk-UA" w:eastAsia="ru-RU"/>
        </w:rPr>
        <w:t>тест-систем</w:t>
      </w:r>
      <w:r w:rsidRPr="001470EB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1470EB" w:rsidRPr="001470EB" w:rsidRDefault="001470EB" w:rsidP="001470E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Pr="00046C6C" w:rsidRDefault="00A67FCB" w:rsidP="00046C6C">
      <w:pPr>
        <w:pStyle w:val="a5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046C6C">
        <w:rPr>
          <w:rFonts w:ascii="Times New Roman" w:hAnsi="Times New Roman"/>
          <w:sz w:val="28"/>
          <w:szCs w:val="28"/>
          <w:lang w:val="uk-UA" w:eastAsia="ru-RU"/>
        </w:rPr>
        <w:t xml:space="preserve">Подання до </w:t>
      </w:r>
      <w:r w:rsidRPr="00046C6C">
        <w:rPr>
          <w:rFonts w:ascii="Times New Roman" w:hAnsi="Times New Roman"/>
          <w:bCs/>
          <w:sz w:val="28"/>
          <w:szCs w:val="28"/>
          <w:lang w:val="uk-UA" w:eastAsia="ru-RU"/>
        </w:rPr>
        <w:t>ДУ «</w:t>
      </w:r>
      <w:r w:rsidR="00046C6C">
        <w:rPr>
          <w:rFonts w:ascii="Times New Roman" w:hAnsi="Times New Roman"/>
          <w:sz w:val="28"/>
          <w:szCs w:val="28"/>
          <w:lang w:val="uk-UA" w:eastAsia="ru-RU"/>
        </w:rPr>
        <w:t xml:space="preserve">Центр громадського здоров’я </w:t>
      </w:r>
      <w:r w:rsidRPr="00046C6C">
        <w:rPr>
          <w:rFonts w:ascii="Times New Roman" w:hAnsi="Times New Roman"/>
          <w:sz w:val="28"/>
          <w:szCs w:val="28"/>
          <w:lang w:val="uk-UA" w:eastAsia="ru-RU"/>
        </w:rPr>
        <w:t>Міністерства охорони здоров’я України</w:t>
      </w:r>
      <w:r w:rsidRPr="00046C6C">
        <w:rPr>
          <w:rFonts w:ascii="Times New Roman" w:hAnsi="Times New Roman"/>
          <w:bCs/>
          <w:sz w:val="28"/>
          <w:szCs w:val="28"/>
          <w:lang w:val="uk-UA" w:eastAsia="ru-RU"/>
        </w:rPr>
        <w:t>»:</w:t>
      </w:r>
    </w:p>
    <w:p w:rsidR="00046C6C" w:rsidRPr="00046C6C" w:rsidRDefault="00046C6C" w:rsidP="00046C6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</w:p>
    <w:p w:rsidR="00A67FCB" w:rsidRPr="00D730F2" w:rsidRDefault="00A67FCB" w:rsidP="00C1641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>2.4.</w:t>
      </w:r>
      <w:r>
        <w:rPr>
          <w:rFonts w:ascii="Times New Roman" w:hAnsi="Times New Roman"/>
          <w:sz w:val="28"/>
          <w:szCs w:val="28"/>
          <w:lang w:val="uk-UA" w:eastAsia="ru-RU"/>
        </w:rPr>
        <w:t>1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. Інформації про отримання, використання та </w:t>
      </w:r>
      <w:r>
        <w:rPr>
          <w:rFonts w:ascii="Times New Roman" w:hAnsi="Times New Roman"/>
          <w:sz w:val="28"/>
          <w:szCs w:val="28"/>
          <w:lang w:val="uk-UA" w:eastAsia="ru-RU"/>
        </w:rPr>
        <w:t>запас виробів медичного призначення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, закуплених за кошти Д</w:t>
      </w:r>
      <w:r>
        <w:rPr>
          <w:rFonts w:ascii="Times New Roman" w:hAnsi="Times New Roman"/>
          <w:sz w:val="28"/>
          <w:szCs w:val="28"/>
          <w:lang w:val="uk-UA" w:eastAsia="ru-RU"/>
        </w:rPr>
        <w:t>ержавного бюджету України на 2018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рік, згідно з додатком 10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Pr="00D730F2">
        <w:rPr>
          <w:rFonts w:ascii="Times New Roman" w:hAnsi="Times New Roman"/>
          <w:color w:val="000000"/>
          <w:sz w:val="28"/>
          <w:szCs w:val="28"/>
          <w:lang w:val="uk-UA" w:eastAsia="ru-RU"/>
        </w:rPr>
        <w:t>2017 - 2018 роках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</w:t>
      </w:r>
      <w:r w:rsidR="00046C6C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468.</w:t>
      </w:r>
    </w:p>
    <w:p w:rsidR="00A67FCB" w:rsidRDefault="00A67FCB" w:rsidP="00606DD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Термін: </w:t>
      </w:r>
      <w:r w:rsidR="00041422">
        <w:rPr>
          <w:rFonts w:ascii="Times New Roman" w:hAnsi="Times New Roman"/>
          <w:sz w:val="28"/>
          <w:szCs w:val="28"/>
          <w:lang w:val="uk-UA" w:eastAsia="ru-RU"/>
        </w:rPr>
        <w:t>щомісячно до 10 числа</w:t>
      </w:r>
    </w:p>
    <w:p w:rsidR="00A67FCB" w:rsidRDefault="00A67FCB" w:rsidP="00606DD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місяця, 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наступного за звітним.</w:t>
      </w:r>
    </w:p>
    <w:p w:rsidR="00A67FCB" w:rsidRDefault="00A67FCB" w:rsidP="00606DD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Pr="008F6D16" w:rsidRDefault="00A67FCB" w:rsidP="00C1641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2.4.2. </w:t>
      </w:r>
      <w:r w:rsidRPr="008F6D16">
        <w:rPr>
          <w:rFonts w:ascii="Times New Roman" w:hAnsi="Times New Roman"/>
          <w:sz w:val="28"/>
          <w:szCs w:val="28"/>
          <w:lang w:val="uk-UA" w:eastAsia="ru-RU"/>
        </w:rPr>
        <w:t xml:space="preserve">Інформації про проведення досліджень згідно з додатком 9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Pr="008F6D16">
        <w:rPr>
          <w:rFonts w:ascii="Times New Roman" w:hAnsi="Times New Roman"/>
          <w:color w:val="000000"/>
          <w:sz w:val="28"/>
          <w:szCs w:val="28"/>
          <w:lang w:val="uk-UA" w:eastAsia="ru-RU"/>
        </w:rPr>
        <w:t>2017 - 2018 роках</w:t>
      </w:r>
      <w:r w:rsidRPr="008F6D16">
        <w:rPr>
          <w:rFonts w:ascii="Times New Roman" w:hAnsi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№468.</w:t>
      </w:r>
    </w:p>
    <w:p w:rsidR="00046C6C" w:rsidRDefault="00046C6C" w:rsidP="00C1641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Pr="00D730F2" w:rsidRDefault="00A67FCB" w:rsidP="00C1641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>2.4.</w:t>
      </w:r>
      <w:r>
        <w:rPr>
          <w:rFonts w:ascii="Times New Roman" w:hAnsi="Times New Roman"/>
          <w:sz w:val="28"/>
          <w:szCs w:val="28"/>
          <w:lang w:val="uk-UA" w:eastAsia="ru-RU"/>
        </w:rPr>
        <w:t>3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. Інформації про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кількість </w:t>
      </w:r>
      <w:r w:rsidRPr="00B66B5D">
        <w:rPr>
          <w:rFonts w:ascii="Times New Roman" w:hAnsi="Times New Roman"/>
          <w:sz w:val="28"/>
          <w:szCs w:val="28"/>
          <w:lang w:val="uk-UA" w:eastAsia="ru-RU"/>
        </w:rPr>
        <w:t>тест-систем для діагностики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B66B5D">
        <w:rPr>
          <w:rFonts w:ascii="Times New Roman" w:hAnsi="Times New Roman"/>
          <w:sz w:val="28"/>
          <w:szCs w:val="28"/>
          <w:lang w:val="uk-UA" w:eastAsia="ru-RU"/>
        </w:rPr>
        <w:t>ВІЛ-інфекції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, закуплених за кошти Д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ержавного бюджету України на </w:t>
      </w:r>
      <w:r w:rsidR="007D7F0E">
        <w:rPr>
          <w:rFonts w:ascii="Times New Roman" w:hAnsi="Times New Roman"/>
          <w:sz w:val="28"/>
          <w:szCs w:val="28"/>
          <w:lang w:val="uk-UA" w:eastAsia="ru-RU"/>
        </w:rPr>
        <w:t>2019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р</w:t>
      </w:r>
      <w:r w:rsidR="005E5027" w:rsidRPr="005E5027">
        <w:rPr>
          <w:rFonts w:ascii="Times New Roman" w:hAnsi="Times New Roman"/>
          <w:sz w:val="28"/>
          <w:szCs w:val="28"/>
          <w:lang w:val="uk-UA" w:eastAsia="ru-RU"/>
        </w:rPr>
        <w:t>і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к, що не будуть повністю використані до закінчення граничного терміну </w:t>
      </w:r>
      <w:r>
        <w:rPr>
          <w:rFonts w:ascii="Times New Roman" w:hAnsi="Times New Roman"/>
          <w:sz w:val="28"/>
          <w:szCs w:val="28"/>
          <w:lang w:val="uk-UA" w:eastAsia="ru-RU"/>
        </w:rPr>
        <w:t>придатності, не пізніше ніж за 5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місяці</w:t>
      </w:r>
      <w:r>
        <w:rPr>
          <w:rFonts w:ascii="Times New Roman" w:hAnsi="Times New Roman"/>
          <w:sz w:val="28"/>
          <w:szCs w:val="28"/>
          <w:lang w:val="uk-UA" w:eastAsia="ru-RU"/>
        </w:rPr>
        <w:t>в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до його закінчення.</w:t>
      </w:r>
    </w:p>
    <w:p w:rsidR="00A67FCB" w:rsidRDefault="00A67FCB" w:rsidP="00606DD2">
      <w:pPr>
        <w:spacing w:after="60" w:line="240" w:lineRule="auto"/>
        <w:ind w:left="565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>Термін: щоквартально</w:t>
      </w:r>
    </w:p>
    <w:p w:rsidR="00046C6C" w:rsidRPr="00D730F2" w:rsidRDefault="00046C6C" w:rsidP="00606DD2">
      <w:pPr>
        <w:spacing w:after="60" w:line="240" w:lineRule="auto"/>
        <w:ind w:left="5659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Pr="00D730F2" w:rsidRDefault="00A67FCB" w:rsidP="00C16415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2.5. 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Подання до ДП «Укрмедпостач» МОЗ України актів списання виробів медичного призначення. </w:t>
      </w:r>
    </w:p>
    <w:p w:rsidR="00A67FCB" w:rsidRDefault="00A67FCB" w:rsidP="00606DD2">
      <w:pPr>
        <w:spacing w:after="0" w:line="240" w:lineRule="auto"/>
        <w:ind w:left="558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Термін: щомісячно до </w:t>
      </w:r>
      <w:r w:rsidRPr="00D730F2">
        <w:rPr>
          <w:rFonts w:ascii="Times New Roman" w:hAnsi="Times New Roman"/>
          <w:sz w:val="28"/>
          <w:szCs w:val="28"/>
          <w:lang w:eastAsia="ru-RU"/>
        </w:rPr>
        <w:t>6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числа місяця, наступного за звітним.</w:t>
      </w:r>
    </w:p>
    <w:p w:rsidR="00A67FCB" w:rsidRPr="008F374B" w:rsidRDefault="00A67FCB" w:rsidP="00606DD2">
      <w:pPr>
        <w:spacing w:after="0" w:line="240" w:lineRule="auto"/>
        <w:ind w:left="5580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A67FCB" w:rsidRDefault="00A67FCB" w:rsidP="003A1472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Default="003C24E5" w:rsidP="00D9242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3</w:t>
      </w:r>
      <w:r w:rsidR="00A67FCB" w:rsidRPr="00CD5677">
        <w:rPr>
          <w:rFonts w:ascii="Times New Roman" w:hAnsi="Times New Roman"/>
          <w:sz w:val="28"/>
          <w:szCs w:val="28"/>
          <w:lang w:val="uk-UA" w:eastAsia="ru-RU"/>
        </w:rPr>
        <w:t>. Облік матеріальних цінностей проводити відповідно до наказу департаменту охорони здоров’я облдержадміністрації від</w:t>
      </w:r>
      <w:r w:rsidR="00A13632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A67FCB">
        <w:rPr>
          <w:rFonts w:ascii="Times New Roman" w:hAnsi="Times New Roman"/>
          <w:sz w:val="28"/>
          <w:szCs w:val="28"/>
          <w:lang w:val="uk-UA" w:eastAsia="ru-RU"/>
        </w:rPr>
        <w:t>04 січня 2021 року №1/0/197-21 «Щодо обліку матеріальних цінностей, які надходять до області шляхом централізованого постачання».</w:t>
      </w:r>
    </w:p>
    <w:p w:rsidR="00046C6C" w:rsidRDefault="00046C6C" w:rsidP="00D9242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Default="003C24E5" w:rsidP="003C24E5">
      <w:pPr>
        <w:pStyle w:val="a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7ED2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="008B0DC1">
        <w:rPr>
          <w:rFonts w:ascii="Times New Roman" w:hAnsi="Times New Roman" w:cs="Times New Roman"/>
          <w:sz w:val="28"/>
          <w:szCs w:val="28"/>
          <w:lang w:val="uk-UA"/>
        </w:rPr>
        <w:t>Головно</w:t>
      </w:r>
      <w:r w:rsidR="00A67FCB" w:rsidRPr="008E4073">
        <w:rPr>
          <w:rFonts w:ascii="Times New Roman" w:hAnsi="Times New Roman" w:cs="Times New Roman"/>
          <w:sz w:val="28"/>
          <w:szCs w:val="28"/>
          <w:lang w:val="uk-UA"/>
        </w:rPr>
        <w:t>му спеціалісту відділу лікувально-профілактичної допомоги дорослому населенню (</w:t>
      </w:r>
      <w:r w:rsidR="008B0DC1">
        <w:rPr>
          <w:rFonts w:ascii="Times New Roman" w:hAnsi="Times New Roman" w:cs="Times New Roman"/>
          <w:sz w:val="28"/>
          <w:szCs w:val="28"/>
          <w:lang w:val="uk-UA"/>
        </w:rPr>
        <w:t>Покрова</w:t>
      </w:r>
      <w:r w:rsidR="00A67FCB" w:rsidRPr="008E4073">
        <w:rPr>
          <w:rFonts w:ascii="Times New Roman" w:hAnsi="Times New Roman" w:cs="Times New Roman"/>
          <w:sz w:val="28"/>
          <w:szCs w:val="28"/>
          <w:lang w:val="uk-UA"/>
        </w:rPr>
        <w:t xml:space="preserve">) надати </w:t>
      </w:r>
      <w:r w:rsidR="00A67FCB">
        <w:rPr>
          <w:rFonts w:ascii="Times New Roman" w:hAnsi="Times New Roman" w:cs="Times New Roman"/>
          <w:sz w:val="28"/>
          <w:szCs w:val="28"/>
          <w:lang w:val="uk-UA"/>
        </w:rPr>
        <w:t>копію даного</w:t>
      </w:r>
      <w:r w:rsidR="00A67FCB" w:rsidRPr="008E4073">
        <w:rPr>
          <w:rFonts w:ascii="Times New Roman" w:hAnsi="Times New Roman" w:cs="Times New Roman"/>
          <w:sz w:val="28"/>
          <w:szCs w:val="28"/>
          <w:lang w:val="uk-UA"/>
        </w:rPr>
        <w:t xml:space="preserve"> наказ</w:t>
      </w:r>
      <w:r w:rsidR="00A67FC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67FCB" w:rsidRPr="008E4073">
        <w:rPr>
          <w:rFonts w:ascii="Times New Roman" w:hAnsi="Times New Roman" w:cs="Times New Roman"/>
          <w:sz w:val="28"/>
          <w:szCs w:val="28"/>
          <w:lang w:val="uk-UA"/>
        </w:rPr>
        <w:t xml:space="preserve"> до</w:t>
      </w:r>
      <w:r w:rsidR="00A67FCB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46C6C" w:rsidRDefault="00046C6C" w:rsidP="006D64E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7FCB" w:rsidRPr="006D64E4" w:rsidRDefault="00A67FCB" w:rsidP="006D64E4">
      <w:pPr>
        <w:pStyle w:val="a5"/>
        <w:numPr>
          <w:ilvl w:val="1"/>
          <w:numId w:val="19"/>
        </w:numPr>
        <w:spacing w:after="0" w:line="18" w:lineRule="atLeast"/>
        <w:ind w:left="0"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6D64E4">
        <w:rPr>
          <w:rFonts w:ascii="Times New Roman" w:hAnsi="Times New Roman"/>
          <w:sz w:val="28"/>
          <w:szCs w:val="28"/>
          <w:lang w:val="uk-UA" w:eastAsia="ru-RU"/>
        </w:rPr>
        <w:t>Відділу організаційного забезпечення та роботи зі зверненнями громадян з метою розміщення на сайті департаменту охорон</w:t>
      </w:r>
      <w:r w:rsidR="006D64E4" w:rsidRPr="006D64E4">
        <w:rPr>
          <w:rFonts w:ascii="Times New Roman" w:hAnsi="Times New Roman"/>
          <w:sz w:val="28"/>
          <w:szCs w:val="28"/>
          <w:lang w:val="uk-UA" w:eastAsia="ru-RU"/>
        </w:rPr>
        <w:t>и здоров’я облдержадміністрації.</w:t>
      </w:r>
    </w:p>
    <w:p w:rsidR="006D64E4" w:rsidRPr="006D64E4" w:rsidRDefault="006D64E4" w:rsidP="006D64E4">
      <w:pPr>
        <w:pStyle w:val="a5"/>
        <w:spacing w:after="0" w:line="18" w:lineRule="atLeast"/>
        <w:ind w:left="0"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Pr="006D64E4" w:rsidRDefault="00A67FCB" w:rsidP="006D64E4">
      <w:pPr>
        <w:pStyle w:val="a5"/>
        <w:numPr>
          <w:ilvl w:val="1"/>
          <w:numId w:val="19"/>
        </w:numPr>
        <w:spacing w:after="0" w:line="18" w:lineRule="atLeast"/>
        <w:ind w:left="0"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6D64E4">
        <w:rPr>
          <w:rFonts w:ascii="Times New Roman" w:hAnsi="Times New Roman"/>
          <w:sz w:val="28"/>
          <w:szCs w:val="28"/>
          <w:lang w:val="uk-UA" w:eastAsia="ru-RU"/>
        </w:rPr>
        <w:lastRenderedPageBreak/>
        <w:t xml:space="preserve">Міністерства охорони здоров’я України в дводенний </w:t>
      </w:r>
      <w:bookmarkStart w:id="6" w:name="_Hlk38020317"/>
      <w:r w:rsidRPr="006D64E4">
        <w:rPr>
          <w:rFonts w:ascii="Times New Roman" w:hAnsi="Times New Roman"/>
          <w:sz w:val="28"/>
          <w:szCs w:val="28"/>
          <w:lang w:val="uk-UA" w:eastAsia="ru-RU"/>
        </w:rPr>
        <w:t>термін з дня реєстрації даного наказу.</w:t>
      </w:r>
      <w:bookmarkEnd w:id="6"/>
    </w:p>
    <w:p w:rsidR="006D64E4" w:rsidRPr="006D64E4" w:rsidRDefault="006D64E4" w:rsidP="006D64E4">
      <w:pPr>
        <w:spacing w:after="0" w:line="18" w:lineRule="atLeast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Pr="00D730F2" w:rsidRDefault="003C24E5" w:rsidP="00D9242E">
      <w:pPr>
        <w:spacing w:after="12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5</w:t>
      </w:r>
      <w:r w:rsidR="00A67FCB" w:rsidRPr="00D730F2">
        <w:rPr>
          <w:rFonts w:ascii="Times New Roman" w:hAnsi="Times New Roman"/>
          <w:sz w:val="28"/>
          <w:szCs w:val="28"/>
          <w:lang w:val="uk-UA" w:eastAsia="ru-RU"/>
        </w:rPr>
        <w:t>. Контроль за виконанням наказу покласти на заступників директора департаменту охорони здоров’я облдержадміністрації, відповідальних за напрям</w:t>
      </w:r>
      <w:r w:rsidR="00A67FCB">
        <w:rPr>
          <w:rFonts w:ascii="Times New Roman" w:hAnsi="Times New Roman"/>
          <w:sz w:val="28"/>
          <w:szCs w:val="28"/>
          <w:lang w:val="uk-UA" w:eastAsia="ru-RU"/>
        </w:rPr>
        <w:t>к</w:t>
      </w:r>
      <w:r w:rsidR="00A67FCB" w:rsidRPr="00D730F2">
        <w:rPr>
          <w:rFonts w:ascii="Times New Roman" w:hAnsi="Times New Roman"/>
          <w:sz w:val="28"/>
          <w:szCs w:val="28"/>
          <w:lang w:val="uk-UA" w:eastAsia="ru-RU"/>
        </w:rPr>
        <w:t>ом</w:t>
      </w:r>
      <w:r w:rsidR="00A67FCB">
        <w:rPr>
          <w:rFonts w:ascii="Times New Roman" w:hAnsi="Times New Roman"/>
          <w:sz w:val="28"/>
          <w:szCs w:val="28"/>
          <w:lang w:val="uk-UA" w:eastAsia="ru-RU"/>
        </w:rPr>
        <w:t xml:space="preserve"> роботи</w:t>
      </w:r>
      <w:r w:rsidR="00A67FCB" w:rsidRPr="00D730F2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A67FCB" w:rsidRDefault="00A67FCB" w:rsidP="00606DD2">
      <w:pPr>
        <w:spacing w:after="0" w:line="240" w:lineRule="auto"/>
        <w:ind w:left="900" w:hanging="90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Pr="00D730F2" w:rsidRDefault="00A67FCB" w:rsidP="00606DD2">
      <w:pPr>
        <w:spacing w:after="0" w:line="240" w:lineRule="auto"/>
        <w:ind w:left="900" w:hanging="90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>Підстава:</w:t>
      </w:r>
    </w:p>
    <w:p w:rsidR="00A67FCB" w:rsidRPr="00D730F2" w:rsidRDefault="00A67FCB" w:rsidP="00606D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C53D8F" w:rsidRPr="00C53D8F" w:rsidRDefault="00C53D8F" w:rsidP="00C53D8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наказ </w:t>
      </w:r>
      <w:r w:rsidR="006D64E4" w:rsidRPr="006D64E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Міністерства охорони здоров’я України 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від </w:t>
      </w:r>
      <w:r>
        <w:rPr>
          <w:rFonts w:ascii="Times New Roman" w:hAnsi="Times New Roman"/>
          <w:sz w:val="28"/>
          <w:szCs w:val="28"/>
          <w:lang w:val="uk-UA" w:eastAsia="ru-RU"/>
        </w:rPr>
        <w:t>25 травня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20</w:t>
      </w:r>
      <w:r>
        <w:rPr>
          <w:rFonts w:ascii="Times New Roman" w:hAnsi="Times New Roman"/>
          <w:sz w:val="28"/>
          <w:szCs w:val="28"/>
          <w:lang w:val="uk-UA" w:eastAsia="ru-RU"/>
        </w:rPr>
        <w:t>21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року </w:t>
      </w:r>
      <w:r w:rsidR="006D64E4">
        <w:rPr>
          <w:rFonts w:ascii="Times New Roman" w:hAnsi="Times New Roman"/>
          <w:sz w:val="28"/>
          <w:szCs w:val="28"/>
          <w:lang w:val="uk-UA" w:eastAsia="ru-RU"/>
        </w:rPr>
        <w:br/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№</w:t>
      </w:r>
      <w:r w:rsidR="006D64E4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>1021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;</w:t>
      </w:r>
    </w:p>
    <w:p w:rsidR="00C53D8F" w:rsidRPr="00C141B2" w:rsidRDefault="00C141B2" w:rsidP="00C141B2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видаткова накладна від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01 червня 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20</w:t>
      </w:r>
      <w:r>
        <w:rPr>
          <w:rFonts w:ascii="Times New Roman" w:hAnsi="Times New Roman"/>
          <w:sz w:val="28"/>
          <w:szCs w:val="28"/>
          <w:lang w:val="uk-UA" w:eastAsia="ru-RU"/>
        </w:rPr>
        <w:t>21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року №К-</w:t>
      </w:r>
      <w:r>
        <w:rPr>
          <w:rFonts w:ascii="Times New Roman" w:hAnsi="Times New Roman"/>
          <w:sz w:val="28"/>
          <w:szCs w:val="28"/>
          <w:lang w:val="uk-UA" w:eastAsia="ru-RU"/>
        </w:rPr>
        <w:t>27437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; </w:t>
      </w:r>
    </w:p>
    <w:p w:rsidR="00D7539A" w:rsidRDefault="00D7539A" w:rsidP="00D7539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лист </w:t>
      </w:r>
      <w:bookmarkStart w:id="7" w:name="_Hlk48833165"/>
      <w:r w:rsidRPr="00D730F2">
        <w:rPr>
          <w:rFonts w:ascii="Times New Roman" w:hAnsi="Times New Roman"/>
          <w:sz w:val="28"/>
          <w:szCs w:val="28"/>
          <w:lang w:val="uk-UA" w:eastAsia="ru-RU"/>
        </w:rPr>
        <w:t>К</w:t>
      </w:r>
      <w:r>
        <w:rPr>
          <w:rFonts w:ascii="Times New Roman" w:hAnsi="Times New Roman"/>
          <w:sz w:val="28"/>
          <w:szCs w:val="28"/>
          <w:lang w:val="uk-UA" w:eastAsia="ru-RU"/>
        </w:rPr>
        <w:t>П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«Дніпропетровський обласний центр </w:t>
      </w:r>
      <w:r>
        <w:rPr>
          <w:rFonts w:ascii="Times New Roman" w:hAnsi="Times New Roman"/>
          <w:sz w:val="28"/>
          <w:szCs w:val="28"/>
          <w:lang w:val="uk-UA" w:eastAsia="ru-RU"/>
        </w:rPr>
        <w:t>соціально значущих хвороб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»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ДОР» </w:t>
      </w:r>
      <w:bookmarkEnd w:id="7"/>
      <w:r w:rsidRPr="00D730F2">
        <w:rPr>
          <w:rFonts w:ascii="Times New Roman" w:hAnsi="Times New Roman"/>
          <w:sz w:val="28"/>
          <w:szCs w:val="28"/>
          <w:lang w:val="uk-UA" w:eastAsia="ru-RU"/>
        </w:rPr>
        <w:t>від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08 червня 2021 року № 641/21.</w:t>
      </w:r>
    </w:p>
    <w:p w:rsidR="003C24E5" w:rsidRPr="00461D39" w:rsidRDefault="003C24E5" w:rsidP="003C24E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D7539A" w:rsidRDefault="00D7539A" w:rsidP="00D7539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Pr="00D730F2" w:rsidRDefault="00A67FCB" w:rsidP="00606DD2">
      <w:pPr>
        <w:tabs>
          <w:tab w:val="num" w:pos="54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Pr="00223708" w:rsidRDefault="00A67FCB" w:rsidP="00223708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223708">
        <w:rPr>
          <w:rFonts w:ascii="Times New Roman" w:hAnsi="Times New Roman"/>
          <w:sz w:val="28"/>
          <w:szCs w:val="28"/>
          <w:lang w:val="uk-UA" w:eastAsia="ru-RU"/>
        </w:rPr>
        <w:t xml:space="preserve">В.о. директора департаменту  </w:t>
      </w:r>
      <w:r w:rsidRPr="00223708">
        <w:rPr>
          <w:rFonts w:ascii="Times New Roman" w:hAnsi="Times New Roman"/>
          <w:sz w:val="28"/>
          <w:szCs w:val="28"/>
          <w:lang w:val="uk-UA" w:eastAsia="ru-RU"/>
        </w:rPr>
        <w:tab/>
      </w:r>
      <w:r w:rsidR="008B679A">
        <w:rPr>
          <w:rFonts w:ascii="Times New Roman" w:hAnsi="Times New Roman"/>
          <w:sz w:val="28"/>
          <w:szCs w:val="28"/>
          <w:lang w:val="uk-UA" w:eastAsia="ru-RU"/>
        </w:rPr>
        <w:t xml:space="preserve">           </w:t>
      </w:r>
      <w:r w:rsidR="00C141B2">
        <w:rPr>
          <w:rFonts w:ascii="Times New Roman" w:hAnsi="Times New Roman"/>
          <w:sz w:val="28"/>
          <w:szCs w:val="28"/>
          <w:lang w:val="uk-UA" w:eastAsia="ru-RU"/>
        </w:rPr>
        <w:t xml:space="preserve">   </w:t>
      </w:r>
      <w:r w:rsidR="008B679A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223708">
        <w:rPr>
          <w:rFonts w:ascii="Times New Roman" w:hAnsi="Times New Roman"/>
          <w:sz w:val="28"/>
          <w:szCs w:val="28"/>
          <w:lang w:val="uk-UA" w:eastAsia="ru-RU"/>
        </w:rPr>
        <w:tab/>
      </w:r>
      <w:r w:rsidRPr="00223708">
        <w:rPr>
          <w:rFonts w:ascii="Times New Roman" w:hAnsi="Times New Roman"/>
          <w:sz w:val="28"/>
          <w:szCs w:val="28"/>
          <w:lang w:val="uk-UA" w:eastAsia="ru-RU"/>
        </w:rPr>
        <w:tab/>
      </w:r>
      <w:r w:rsidR="006D64E4">
        <w:rPr>
          <w:rFonts w:ascii="Times New Roman" w:hAnsi="Times New Roman"/>
          <w:sz w:val="28"/>
          <w:szCs w:val="28"/>
          <w:lang w:val="uk-UA" w:eastAsia="ru-RU"/>
        </w:rPr>
        <w:tab/>
      </w:r>
      <w:r w:rsidRPr="00223708">
        <w:rPr>
          <w:rFonts w:ascii="Times New Roman" w:hAnsi="Times New Roman"/>
          <w:sz w:val="28"/>
          <w:szCs w:val="28"/>
          <w:lang w:val="uk-UA" w:eastAsia="ru-RU"/>
        </w:rPr>
        <w:t>Вікторія КУЛИК</w:t>
      </w:r>
    </w:p>
    <w:p w:rsidR="00A67FCB" w:rsidRDefault="00A67FCB" w:rsidP="00606DD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Default="00A67FCB" w:rsidP="00606DD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  <w:sectPr w:rsidR="00A67FCB" w:rsidSect="00F12349">
          <w:headerReference w:type="default" r:id="rId10"/>
          <w:headerReference w:type="first" r:id="rId11"/>
          <w:pgSz w:w="11906" w:h="16838"/>
          <w:pgMar w:top="1134" w:right="567" w:bottom="568" w:left="1701" w:header="720" w:footer="720" w:gutter="0"/>
          <w:pgNumType w:start="1"/>
          <w:cols w:space="720"/>
          <w:titlePg/>
          <w:docGrid w:linePitch="299"/>
        </w:sectPr>
      </w:pPr>
    </w:p>
    <w:p w:rsidR="00381790" w:rsidRPr="00381790" w:rsidRDefault="00381790" w:rsidP="0038179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381790"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Додаток </w:t>
      </w:r>
    </w:p>
    <w:p w:rsidR="00381790" w:rsidRPr="00381790" w:rsidRDefault="00381790" w:rsidP="0038179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38179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наказу ДОЗ ОДА</w:t>
      </w:r>
    </w:p>
    <w:p w:rsidR="00381790" w:rsidRPr="00381790" w:rsidRDefault="00381790" w:rsidP="0038179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38179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_________ №__________</w:t>
      </w:r>
    </w:p>
    <w:p w:rsidR="00381790" w:rsidRDefault="00381790" w:rsidP="008D6D8B">
      <w:pPr>
        <w:tabs>
          <w:tab w:val="left" w:pos="1694"/>
          <w:tab w:val="left" w:pos="15266"/>
          <w:tab w:val="left" w:pos="16926"/>
        </w:tabs>
        <w:spacing w:after="0" w:line="216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Default="00A67FCB" w:rsidP="008D6D8B">
      <w:pPr>
        <w:tabs>
          <w:tab w:val="left" w:pos="1694"/>
          <w:tab w:val="left" w:pos="15266"/>
          <w:tab w:val="left" w:pos="16926"/>
        </w:tabs>
        <w:spacing w:after="0" w:line="216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 w:rsidRPr="00AC66AF">
        <w:rPr>
          <w:rFonts w:ascii="Times New Roman" w:hAnsi="Times New Roman"/>
          <w:sz w:val="28"/>
          <w:szCs w:val="28"/>
          <w:lang w:val="uk-UA" w:eastAsia="ru-RU"/>
        </w:rPr>
        <w:t>Розподіл тест-систем для діагностики ВІЛ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-інфекції, </w:t>
      </w:r>
      <w:r w:rsidR="008D6D8B">
        <w:rPr>
          <w:rFonts w:ascii="Times New Roman" w:hAnsi="Times New Roman"/>
          <w:sz w:val="28"/>
          <w:szCs w:val="28"/>
          <w:lang w:val="uk-UA" w:eastAsia="ru-RU"/>
        </w:rPr>
        <w:t>закуплених за кошти д</w:t>
      </w:r>
      <w:r w:rsidR="008D6D8B" w:rsidRPr="00AC66AF">
        <w:rPr>
          <w:rFonts w:ascii="Times New Roman" w:hAnsi="Times New Roman"/>
          <w:sz w:val="28"/>
          <w:szCs w:val="28"/>
          <w:lang w:val="uk-UA" w:eastAsia="ru-RU"/>
        </w:rPr>
        <w:t>ержавного бюджету України на 20</w:t>
      </w:r>
      <w:r w:rsidR="00807ED2" w:rsidRPr="00807ED2">
        <w:rPr>
          <w:rFonts w:ascii="Times New Roman" w:hAnsi="Times New Roman"/>
          <w:sz w:val="28"/>
          <w:szCs w:val="28"/>
          <w:lang w:eastAsia="ru-RU"/>
        </w:rPr>
        <w:t>19</w:t>
      </w:r>
      <w:r w:rsidR="008D6D8B" w:rsidRPr="00AC66AF">
        <w:rPr>
          <w:rFonts w:ascii="Times New Roman" w:hAnsi="Times New Roman"/>
          <w:sz w:val="28"/>
          <w:szCs w:val="28"/>
          <w:lang w:val="uk-UA" w:eastAsia="ru-RU"/>
        </w:rPr>
        <w:t xml:space="preserve"> рік</w:t>
      </w:r>
      <w:r w:rsidR="007D7FC9">
        <w:rPr>
          <w:rFonts w:ascii="Times New Roman" w:hAnsi="Times New Roman"/>
          <w:sz w:val="28"/>
          <w:szCs w:val="28"/>
          <w:lang w:val="uk-UA" w:eastAsia="ru-RU"/>
        </w:rPr>
        <w:t xml:space="preserve"> до </w:t>
      </w:r>
      <w:r w:rsidR="007D7FC9" w:rsidRPr="007D7FC9">
        <w:rPr>
          <w:rFonts w:ascii="Times New Roman" w:hAnsi="Times New Roman"/>
          <w:sz w:val="28"/>
          <w:szCs w:val="28"/>
          <w:lang w:val="uk-UA" w:eastAsia="ru-RU"/>
        </w:rPr>
        <w:t>КП «Дніпропетровський обласний центр соціально значущих хвороб» ДОР»</w:t>
      </w:r>
    </w:p>
    <w:tbl>
      <w:tblPr>
        <w:tblpPr w:leftFromText="180" w:rightFromText="180" w:vertAnchor="text" w:horzAnchor="margin" w:tblpXSpec="center" w:tblpY="455"/>
        <w:tblW w:w="94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7009"/>
        <w:gridCol w:w="992"/>
        <w:gridCol w:w="923"/>
      </w:tblGrid>
      <w:tr w:rsidR="007D7FC9" w:rsidRPr="000016F2" w:rsidTr="007D7FC9">
        <w:trPr>
          <w:trHeight w:val="1144"/>
        </w:trPr>
        <w:tc>
          <w:tcPr>
            <w:tcW w:w="534" w:type="dxa"/>
          </w:tcPr>
          <w:p w:rsidR="007D7FC9" w:rsidRPr="009E70FA" w:rsidRDefault="007D7FC9" w:rsidP="007D7FC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7009" w:type="dxa"/>
          </w:tcPr>
          <w:p w:rsidR="007D7FC9" w:rsidRPr="009E70FA" w:rsidRDefault="007D7FC9" w:rsidP="007D7F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 w:eastAsia="ru-RU"/>
              </w:rPr>
            </w:pPr>
          </w:p>
          <w:p w:rsidR="007D7FC9" w:rsidRPr="00381790" w:rsidRDefault="007D7FC9" w:rsidP="007D7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81790">
              <w:rPr>
                <w:rFonts w:ascii="Times New Roman" w:hAnsi="Times New Roman"/>
                <w:bCs/>
                <w:sz w:val="20"/>
                <w:szCs w:val="20"/>
                <w:lang w:val="uk-UA" w:eastAsia="ru-RU"/>
              </w:rPr>
              <w:t>Назва реагентів та витратних матеріалів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D7FC9" w:rsidRPr="009E70FA" w:rsidRDefault="007D7FC9" w:rsidP="007D7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9E70FA">
              <w:rPr>
                <w:rFonts w:ascii="Times New Roman" w:hAnsi="Times New Roman"/>
                <w:sz w:val="20"/>
                <w:szCs w:val="20"/>
                <w:lang w:val="uk-UA" w:eastAsia="ru-RU"/>
              </w:rPr>
              <w:t>Одиниця виміру</w:t>
            </w:r>
          </w:p>
        </w:tc>
        <w:tc>
          <w:tcPr>
            <w:tcW w:w="923" w:type="dxa"/>
            <w:tcBorders>
              <w:left w:val="single" w:sz="4" w:space="0" w:color="auto"/>
            </w:tcBorders>
          </w:tcPr>
          <w:p w:rsidR="007D7FC9" w:rsidRPr="00437DCD" w:rsidRDefault="007D7FC9" w:rsidP="007D7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437DCD">
              <w:rPr>
                <w:rFonts w:ascii="Times New Roman" w:hAnsi="Times New Roman"/>
                <w:sz w:val="20"/>
                <w:szCs w:val="20"/>
                <w:lang w:val="uk-UA" w:eastAsia="ru-RU"/>
              </w:rPr>
              <w:t>Всього</w:t>
            </w:r>
          </w:p>
        </w:tc>
      </w:tr>
      <w:tr w:rsidR="007D7FC9" w:rsidRPr="00935243" w:rsidTr="004A2F9B">
        <w:trPr>
          <w:trHeight w:val="288"/>
        </w:trPr>
        <w:tc>
          <w:tcPr>
            <w:tcW w:w="534" w:type="dxa"/>
          </w:tcPr>
          <w:p w:rsidR="007D7FC9" w:rsidRPr="005748C6" w:rsidRDefault="007D7FC9" w:rsidP="007D7FC9">
            <w:pPr>
              <w:pStyle w:val="a5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8924" w:type="dxa"/>
            <w:gridSpan w:val="3"/>
            <w:vAlign w:val="center"/>
          </w:tcPr>
          <w:p w:rsidR="007D7FC9" w:rsidRPr="00ED7F8B" w:rsidRDefault="007D7FC9" w:rsidP="007D7F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F8B">
              <w:rPr>
                <w:rFonts w:ascii="Times New Roman" w:hAnsi="Times New Roman"/>
                <w:sz w:val="24"/>
                <w:szCs w:val="24"/>
              </w:rPr>
              <w:t>видаткова накладна</w:t>
            </w:r>
            <w:r w:rsidRPr="00ED7F8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від 01 червня 2021 року №К-27437</w:t>
            </w:r>
          </w:p>
        </w:tc>
      </w:tr>
      <w:tr w:rsidR="007D7FC9" w:rsidRPr="00935243" w:rsidTr="007D7FC9">
        <w:trPr>
          <w:trHeight w:val="288"/>
        </w:trPr>
        <w:tc>
          <w:tcPr>
            <w:tcW w:w="534" w:type="dxa"/>
          </w:tcPr>
          <w:p w:rsidR="007D7FC9" w:rsidRPr="005748C6" w:rsidRDefault="007D7FC9" w:rsidP="007D7FC9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009" w:type="dxa"/>
          </w:tcPr>
          <w:p w:rsidR="007D7FC9" w:rsidRPr="005F42BB" w:rsidRDefault="007D7FC9" w:rsidP="007D7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D3B32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Набір реагентів для підготовки зразків </w:t>
            </w:r>
            <w:r w:rsidRPr="007D3B32">
              <w:rPr>
                <w:rFonts w:ascii="Times New Roman" w:hAnsi="Times New Roman"/>
                <w:sz w:val="20"/>
                <w:szCs w:val="20"/>
              </w:rPr>
              <w:t>Abbott</w:t>
            </w:r>
            <w:r w:rsidRPr="007D3B32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7D3B32">
              <w:rPr>
                <w:rFonts w:ascii="Times New Roman" w:hAnsi="Times New Roman"/>
                <w:sz w:val="20"/>
                <w:szCs w:val="20"/>
              </w:rPr>
              <w:t>mSample</w:t>
            </w:r>
            <w:r w:rsidRPr="007D3B32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7D3B32">
              <w:rPr>
                <w:rFonts w:ascii="Times New Roman" w:hAnsi="Times New Roman"/>
                <w:sz w:val="20"/>
                <w:szCs w:val="20"/>
              </w:rPr>
              <w:t>Preparation</w:t>
            </w:r>
            <w:r w:rsidRPr="007D3B32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7D3B32">
              <w:rPr>
                <w:rFonts w:ascii="Times New Roman" w:hAnsi="Times New Roman"/>
                <w:sz w:val="20"/>
                <w:szCs w:val="20"/>
              </w:rPr>
              <w:t>System</w:t>
            </w:r>
            <w:r w:rsidRPr="007D3B32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(4 х 24 </w:t>
            </w:r>
            <w:r w:rsidRPr="007D3B32">
              <w:rPr>
                <w:rFonts w:ascii="Times New Roman" w:hAnsi="Times New Roman"/>
                <w:sz w:val="20"/>
                <w:szCs w:val="20"/>
              </w:rPr>
              <w:t>Preps</w:t>
            </w:r>
            <w:r w:rsidRPr="007D3B32">
              <w:rPr>
                <w:rFonts w:ascii="Times New Roman" w:hAnsi="Times New Roman"/>
                <w:sz w:val="20"/>
                <w:szCs w:val="20"/>
                <w:lang w:val="uk-UA"/>
              </w:rPr>
              <w:t>), кат.номер 04</w:t>
            </w:r>
            <w:r w:rsidRPr="007D3B32">
              <w:rPr>
                <w:rFonts w:ascii="Times New Roman" w:hAnsi="Times New Roman"/>
                <w:sz w:val="20"/>
                <w:szCs w:val="20"/>
              </w:rPr>
              <w:t>J</w:t>
            </w:r>
            <w:r w:rsidRPr="007D3B32">
              <w:rPr>
                <w:rFonts w:ascii="Times New Roman" w:hAnsi="Times New Roman"/>
                <w:sz w:val="20"/>
                <w:szCs w:val="20"/>
                <w:lang w:val="uk-UA"/>
              </w:rPr>
              <w:t>70-24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</w:t>
            </w:r>
            <w:r w:rsidRPr="005F42BB">
              <w:rPr>
                <w:rFonts w:ascii="Times New Roman" w:hAnsi="Times New Roman"/>
                <w:sz w:val="20"/>
                <w:szCs w:val="20"/>
                <w:lang w:val="uk-UA"/>
              </w:rPr>
              <w:t>серія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5F42BB">
              <w:rPr>
                <w:rFonts w:ascii="Times New Roman" w:hAnsi="Times New Roman"/>
                <w:sz w:val="20"/>
                <w:szCs w:val="20"/>
                <w:lang w:val="uk-UA"/>
              </w:rPr>
              <w:t>10001891 т.п.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5F42BB">
              <w:rPr>
                <w:rFonts w:ascii="Times New Roman" w:hAnsi="Times New Roman"/>
                <w:sz w:val="20"/>
                <w:szCs w:val="20"/>
                <w:lang w:val="uk-UA"/>
              </w:rPr>
              <w:t>до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5F42BB">
              <w:rPr>
                <w:rFonts w:ascii="Times New Roman" w:hAnsi="Times New Roman"/>
                <w:sz w:val="20"/>
                <w:szCs w:val="20"/>
                <w:lang w:val="uk-UA"/>
              </w:rPr>
              <w:t>28.02.22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</w:t>
            </w:r>
            <w:r w:rsidRPr="005F42B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виробник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5F42BB">
              <w:rPr>
                <w:rFonts w:ascii="Times New Roman" w:hAnsi="Times New Roman"/>
                <w:sz w:val="20"/>
                <w:szCs w:val="20"/>
                <w:lang w:val="uk-UA"/>
              </w:rPr>
              <w:t>Промега Корпорейшн Медісон, США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D7FC9" w:rsidRPr="007D3B32" w:rsidRDefault="007D7FC9" w:rsidP="007D7FC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D3B32">
              <w:rPr>
                <w:rFonts w:ascii="Times New Roman" w:hAnsi="Times New Roman"/>
              </w:rPr>
              <w:t>упак.</w:t>
            </w:r>
          </w:p>
        </w:tc>
        <w:tc>
          <w:tcPr>
            <w:tcW w:w="923" w:type="dxa"/>
            <w:tcBorders>
              <w:left w:val="single" w:sz="4" w:space="0" w:color="auto"/>
            </w:tcBorders>
            <w:vAlign w:val="center"/>
          </w:tcPr>
          <w:p w:rsidR="007D7FC9" w:rsidRPr="007D3B32" w:rsidRDefault="007D7FC9" w:rsidP="007D7FC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D3B32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7D7FC9" w:rsidRPr="00935243" w:rsidTr="007D7FC9">
        <w:trPr>
          <w:trHeight w:val="288"/>
        </w:trPr>
        <w:tc>
          <w:tcPr>
            <w:tcW w:w="534" w:type="dxa"/>
          </w:tcPr>
          <w:p w:rsidR="007D7FC9" w:rsidRPr="005748C6" w:rsidRDefault="007D7FC9" w:rsidP="007D7FC9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009" w:type="dxa"/>
          </w:tcPr>
          <w:p w:rsidR="007D7FC9" w:rsidRPr="007D3B32" w:rsidRDefault="007D7FC9" w:rsidP="007D7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D3B32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Набір контролів </w:t>
            </w:r>
            <w:r w:rsidRPr="007D3B32">
              <w:rPr>
                <w:rFonts w:ascii="Times New Roman" w:hAnsi="Times New Roman"/>
                <w:sz w:val="20"/>
                <w:szCs w:val="20"/>
              </w:rPr>
              <w:t>Abbott</w:t>
            </w:r>
            <w:r w:rsidRPr="007D3B32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7D3B32">
              <w:rPr>
                <w:rFonts w:ascii="Times New Roman" w:hAnsi="Times New Roman"/>
                <w:sz w:val="20"/>
                <w:szCs w:val="20"/>
              </w:rPr>
              <w:t>RealTime</w:t>
            </w:r>
            <w:r w:rsidRPr="007D3B32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7D3B32">
              <w:rPr>
                <w:rFonts w:ascii="Times New Roman" w:hAnsi="Times New Roman"/>
                <w:sz w:val="20"/>
                <w:szCs w:val="20"/>
              </w:rPr>
              <w:t>HIV</w:t>
            </w:r>
            <w:r w:rsidRPr="007D3B32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-1 </w:t>
            </w:r>
            <w:r w:rsidRPr="007D3B32">
              <w:rPr>
                <w:rFonts w:ascii="Times New Roman" w:hAnsi="Times New Roman"/>
                <w:sz w:val="20"/>
                <w:szCs w:val="20"/>
              </w:rPr>
              <w:t>Control</w:t>
            </w:r>
            <w:r w:rsidRPr="007D3B32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7D3B32">
              <w:rPr>
                <w:rFonts w:ascii="Times New Roman" w:hAnsi="Times New Roman"/>
                <w:sz w:val="20"/>
                <w:szCs w:val="20"/>
              </w:rPr>
              <w:t>Kit</w:t>
            </w:r>
            <w:r w:rsidRPr="007D3B32">
              <w:rPr>
                <w:rFonts w:ascii="Times New Roman" w:hAnsi="Times New Roman"/>
                <w:sz w:val="20"/>
                <w:szCs w:val="20"/>
                <w:lang w:val="uk-UA"/>
              </w:rPr>
              <w:t>; 24 флакони, кат.номер 2</w:t>
            </w:r>
            <w:r w:rsidRPr="007D3B32">
              <w:rPr>
                <w:rFonts w:ascii="Times New Roman" w:hAnsi="Times New Roman"/>
                <w:sz w:val="20"/>
                <w:szCs w:val="20"/>
              </w:rPr>
              <w:t>G</w:t>
            </w:r>
            <w:r w:rsidRPr="007D3B32">
              <w:rPr>
                <w:rFonts w:ascii="Times New Roman" w:hAnsi="Times New Roman"/>
                <w:sz w:val="20"/>
                <w:szCs w:val="20"/>
                <w:lang w:val="uk-UA"/>
              </w:rPr>
              <w:t>31-80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</w:t>
            </w:r>
            <w:r w:rsidRPr="001774C1">
              <w:rPr>
                <w:rFonts w:ascii="Times New Roman" w:hAnsi="Times New Roman"/>
                <w:sz w:val="20"/>
                <w:szCs w:val="20"/>
                <w:lang w:val="uk-UA"/>
              </w:rPr>
              <w:t>серія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1774C1">
              <w:rPr>
                <w:rFonts w:ascii="Times New Roman" w:hAnsi="Times New Roman"/>
                <w:sz w:val="20"/>
                <w:szCs w:val="20"/>
                <w:lang w:val="uk-UA"/>
              </w:rPr>
              <w:t>514711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</w:t>
            </w:r>
            <w:r w:rsidRPr="001774C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т.п.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1774C1">
              <w:rPr>
                <w:rFonts w:ascii="Times New Roman" w:hAnsi="Times New Roman"/>
                <w:sz w:val="20"/>
                <w:szCs w:val="20"/>
                <w:lang w:val="uk-UA"/>
              </w:rPr>
              <w:t>до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1774C1">
              <w:rPr>
                <w:rFonts w:ascii="Times New Roman" w:hAnsi="Times New Roman"/>
                <w:sz w:val="20"/>
                <w:szCs w:val="20"/>
                <w:lang w:val="uk-UA"/>
              </w:rPr>
              <w:t>11.02.22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</w:t>
            </w:r>
            <w:r w:rsidRPr="001774C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виробник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1774C1">
              <w:rPr>
                <w:rFonts w:ascii="Times New Roman" w:hAnsi="Times New Roman"/>
                <w:sz w:val="20"/>
                <w:szCs w:val="20"/>
                <w:lang w:val="uk-UA"/>
              </w:rPr>
              <w:t>Абботт Молекуляр Інк., США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D7FC9" w:rsidRPr="007D3B32" w:rsidRDefault="007D7FC9" w:rsidP="007D7FC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D3B32">
              <w:rPr>
                <w:rFonts w:ascii="Times New Roman" w:hAnsi="Times New Roman"/>
              </w:rPr>
              <w:t>упак.</w:t>
            </w:r>
          </w:p>
        </w:tc>
        <w:tc>
          <w:tcPr>
            <w:tcW w:w="923" w:type="dxa"/>
            <w:tcBorders>
              <w:left w:val="single" w:sz="4" w:space="0" w:color="auto"/>
            </w:tcBorders>
            <w:vAlign w:val="center"/>
          </w:tcPr>
          <w:p w:rsidR="007D7FC9" w:rsidRPr="007D3B32" w:rsidRDefault="007D7FC9" w:rsidP="007D7FC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D3B3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7D7FC9" w:rsidRPr="00935243" w:rsidTr="007D7FC9">
        <w:trPr>
          <w:trHeight w:val="288"/>
        </w:trPr>
        <w:tc>
          <w:tcPr>
            <w:tcW w:w="534" w:type="dxa"/>
          </w:tcPr>
          <w:p w:rsidR="007D7FC9" w:rsidRPr="005748C6" w:rsidRDefault="007D7FC9" w:rsidP="007D7FC9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009" w:type="dxa"/>
          </w:tcPr>
          <w:p w:rsidR="007D7FC9" w:rsidRPr="007D3B32" w:rsidRDefault="007D7FC9" w:rsidP="007D7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D3B32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Набір реагентів для ампліфікації </w:t>
            </w:r>
            <w:r w:rsidRPr="007D3B32">
              <w:rPr>
                <w:rFonts w:ascii="Times New Roman" w:hAnsi="Times New Roman"/>
                <w:sz w:val="20"/>
                <w:szCs w:val="20"/>
              </w:rPr>
              <w:t>Abbott</w:t>
            </w:r>
            <w:r w:rsidRPr="007D3B32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7D3B32">
              <w:rPr>
                <w:rFonts w:ascii="Times New Roman" w:hAnsi="Times New Roman"/>
                <w:sz w:val="20"/>
                <w:szCs w:val="20"/>
              </w:rPr>
              <w:t>RealTime</w:t>
            </w:r>
            <w:r w:rsidRPr="007D3B32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7D3B32">
              <w:rPr>
                <w:rFonts w:ascii="Times New Roman" w:hAnsi="Times New Roman"/>
                <w:sz w:val="20"/>
                <w:szCs w:val="20"/>
              </w:rPr>
              <w:t>HIV</w:t>
            </w:r>
            <w:r w:rsidRPr="007D3B32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-1 </w:t>
            </w:r>
            <w:r w:rsidRPr="007D3B32">
              <w:rPr>
                <w:rFonts w:ascii="Times New Roman" w:hAnsi="Times New Roman"/>
                <w:sz w:val="20"/>
                <w:szCs w:val="20"/>
              </w:rPr>
              <w:t>Amplification</w:t>
            </w:r>
            <w:r w:rsidRPr="007D3B32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7D3B32">
              <w:rPr>
                <w:rFonts w:ascii="Times New Roman" w:hAnsi="Times New Roman"/>
                <w:sz w:val="20"/>
                <w:szCs w:val="20"/>
              </w:rPr>
              <w:t>Reagent</w:t>
            </w:r>
            <w:r w:rsidRPr="007D3B32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7D3B32">
              <w:rPr>
                <w:rFonts w:ascii="Times New Roman" w:hAnsi="Times New Roman"/>
                <w:sz w:val="20"/>
                <w:szCs w:val="20"/>
              </w:rPr>
              <w:t>Kit</w:t>
            </w:r>
            <w:r w:rsidRPr="007D3B32">
              <w:rPr>
                <w:rFonts w:ascii="Times New Roman" w:hAnsi="Times New Roman"/>
                <w:sz w:val="20"/>
                <w:szCs w:val="20"/>
                <w:lang w:val="uk-UA"/>
              </w:rPr>
              <w:t>; 96 тестів (4х24), кат.номер 02</w:t>
            </w:r>
            <w:r w:rsidRPr="007D3B32">
              <w:rPr>
                <w:rFonts w:ascii="Times New Roman" w:hAnsi="Times New Roman"/>
                <w:sz w:val="20"/>
                <w:szCs w:val="20"/>
              </w:rPr>
              <w:t>G</w:t>
            </w:r>
            <w:r w:rsidRPr="007D3B32">
              <w:rPr>
                <w:rFonts w:ascii="Times New Roman" w:hAnsi="Times New Roman"/>
                <w:sz w:val="20"/>
                <w:szCs w:val="20"/>
                <w:lang w:val="uk-UA"/>
              </w:rPr>
              <w:t>31-010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</w:t>
            </w:r>
            <w:r w:rsidRPr="001774C1">
              <w:rPr>
                <w:rFonts w:ascii="Times New Roman" w:hAnsi="Times New Roman"/>
                <w:sz w:val="20"/>
                <w:szCs w:val="20"/>
                <w:lang w:val="uk-UA"/>
              </w:rPr>
              <w:t>серія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1774C1">
              <w:rPr>
                <w:rFonts w:ascii="Times New Roman" w:hAnsi="Times New Roman"/>
                <w:sz w:val="20"/>
                <w:szCs w:val="20"/>
                <w:lang w:val="uk-UA"/>
              </w:rPr>
              <w:t>511715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</w:t>
            </w:r>
            <w:r w:rsidRPr="001774C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т.п.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1774C1">
              <w:rPr>
                <w:rFonts w:ascii="Times New Roman" w:hAnsi="Times New Roman"/>
                <w:sz w:val="20"/>
                <w:szCs w:val="20"/>
                <w:lang w:val="uk-UA"/>
              </w:rPr>
              <w:t>до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1774C1">
              <w:rPr>
                <w:rFonts w:ascii="Times New Roman" w:hAnsi="Times New Roman"/>
                <w:sz w:val="20"/>
                <w:szCs w:val="20"/>
                <w:lang w:val="uk-UA"/>
              </w:rPr>
              <w:t>03.03.22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,</w:t>
            </w:r>
            <w:r w:rsidRPr="001774C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виробник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1774C1">
              <w:rPr>
                <w:rFonts w:ascii="Times New Roman" w:hAnsi="Times New Roman"/>
                <w:sz w:val="20"/>
                <w:szCs w:val="20"/>
                <w:lang w:val="uk-UA"/>
              </w:rPr>
              <w:t>Абботт Молекуляр Інк., США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D7FC9" w:rsidRPr="007D3B32" w:rsidRDefault="007D7FC9" w:rsidP="007D7FC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D3B32">
              <w:rPr>
                <w:rFonts w:ascii="Times New Roman" w:hAnsi="Times New Roman"/>
              </w:rPr>
              <w:t>упак.</w:t>
            </w:r>
          </w:p>
        </w:tc>
        <w:tc>
          <w:tcPr>
            <w:tcW w:w="923" w:type="dxa"/>
            <w:tcBorders>
              <w:left w:val="single" w:sz="4" w:space="0" w:color="auto"/>
            </w:tcBorders>
            <w:vAlign w:val="center"/>
          </w:tcPr>
          <w:p w:rsidR="007D7FC9" w:rsidRPr="007D3B32" w:rsidRDefault="007D7FC9" w:rsidP="007D7FC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D3B32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7D7FC9" w:rsidRPr="00935243" w:rsidTr="007D7FC9">
        <w:trPr>
          <w:trHeight w:val="288"/>
        </w:trPr>
        <w:tc>
          <w:tcPr>
            <w:tcW w:w="534" w:type="dxa"/>
          </w:tcPr>
          <w:p w:rsidR="007D7FC9" w:rsidRPr="005748C6" w:rsidRDefault="007D7FC9" w:rsidP="007D7FC9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009" w:type="dxa"/>
          </w:tcPr>
          <w:p w:rsidR="007D7FC9" w:rsidRPr="001774C1" w:rsidRDefault="007D7FC9" w:rsidP="007D7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774C1">
              <w:rPr>
                <w:rFonts w:ascii="Times New Roman" w:hAnsi="Times New Roman"/>
                <w:sz w:val="20"/>
                <w:szCs w:val="20"/>
                <w:lang w:val="uk-UA"/>
              </w:rPr>
              <w:t>Оптичний реакційний планшет на 96 лунок; 20 штук, кат.номер 4</w:t>
            </w:r>
            <w:r w:rsidRPr="007D3B32">
              <w:rPr>
                <w:rFonts w:ascii="Times New Roman" w:hAnsi="Times New Roman"/>
                <w:sz w:val="20"/>
                <w:szCs w:val="20"/>
              </w:rPr>
              <w:t>J</w:t>
            </w:r>
            <w:r w:rsidRPr="001774C1">
              <w:rPr>
                <w:rFonts w:ascii="Times New Roman" w:hAnsi="Times New Roman"/>
                <w:sz w:val="20"/>
                <w:szCs w:val="20"/>
                <w:lang w:val="uk-UA"/>
              </w:rPr>
              <w:t>71-70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</w:t>
            </w:r>
            <w:r w:rsidRPr="001774C1">
              <w:rPr>
                <w:rFonts w:ascii="Times New Roman" w:hAnsi="Times New Roman"/>
                <w:sz w:val="20"/>
                <w:szCs w:val="20"/>
                <w:lang w:val="uk-UA"/>
              </w:rPr>
              <w:t>серія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1774C1">
              <w:rPr>
                <w:rFonts w:ascii="Times New Roman" w:hAnsi="Times New Roman"/>
                <w:sz w:val="20"/>
                <w:szCs w:val="20"/>
                <w:lang w:val="uk-UA"/>
              </w:rPr>
              <w:t>142J0Q7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,</w:t>
            </w:r>
            <w:r w:rsidRPr="001774C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т.п.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необмежений, </w:t>
            </w:r>
            <w:r w:rsidRPr="001774C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виробник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1774C1">
              <w:rPr>
                <w:rFonts w:ascii="Times New Roman" w:hAnsi="Times New Roman"/>
                <w:sz w:val="20"/>
                <w:szCs w:val="20"/>
                <w:lang w:val="uk-UA"/>
              </w:rPr>
              <w:t>Абботт Молекуляр Інк., США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D7FC9" w:rsidRPr="007D3B32" w:rsidRDefault="007D7FC9" w:rsidP="007D7F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3B32">
              <w:rPr>
                <w:rFonts w:ascii="Times New Roman" w:hAnsi="Times New Roman"/>
              </w:rPr>
              <w:t>упак.</w:t>
            </w:r>
          </w:p>
        </w:tc>
        <w:tc>
          <w:tcPr>
            <w:tcW w:w="923" w:type="dxa"/>
            <w:tcBorders>
              <w:left w:val="single" w:sz="4" w:space="0" w:color="auto"/>
            </w:tcBorders>
            <w:vAlign w:val="center"/>
          </w:tcPr>
          <w:p w:rsidR="007D7FC9" w:rsidRPr="007D3B32" w:rsidRDefault="007D7FC9" w:rsidP="007D7F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3B3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7D7FC9" w:rsidRPr="00935243" w:rsidTr="007D7FC9">
        <w:trPr>
          <w:trHeight w:val="288"/>
        </w:trPr>
        <w:tc>
          <w:tcPr>
            <w:tcW w:w="534" w:type="dxa"/>
          </w:tcPr>
          <w:p w:rsidR="007D7FC9" w:rsidRPr="005748C6" w:rsidRDefault="007D7FC9" w:rsidP="007D7FC9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009" w:type="dxa"/>
          </w:tcPr>
          <w:p w:rsidR="007D7FC9" w:rsidRPr="001774C1" w:rsidRDefault="007D7FC9" w:rsidP="007D7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D3B32">
              <w:rPr>
                <w:rFonts w:ascii="Times New Roman" w:hAnsi="Times New Roman"/>
                <w:sz w:val="20"/>
                <w:szCs w:val="20"/>
              </w:rPr>
              <w:t>Наконечники для піпеток на 1000 мкл; 1х96, 24х96, кат.номер 04J71-10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</w:t>
            </w:r>
            <w:r w:rsidRPr="001774C1">
              <w:rPr>
                <w:rFonts w:ascii="Times New Roman" w:hAnsi="Times New Roman"/>
                <w:sz w:val="20"/>
                <w:szCs w:val="20"/>
                <w:lang w:val="uk-UA"/>
              </w:rPr>
              <w:t>серія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1774C1">
              <w:rPr>
                <w:rFonts w:ascii="Times New Roman" w:hAnsi="Times New Roman"/>
                <w:sz w:val="20"/>
                <w:szCs w:val="20"/>
                <w:lang w:val="uk-UA"/>
              </w:rPr>
              <w:t>K194416G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,</w:t>
            </w:r>
            <w:r w:rsidRPr="001774C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т.п.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1774C1">
              <w:rPr>
                <w:rFonts w:ascii="Times New Roman" w:hAnsi="Times New Roman"/>
                <w:sz w:val="20"/>
                <w:szCs w:val="20"/>
                <w:lang w:val="uk-UA"/>
              </w:rPr>
              <w:t>до2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1774C1">
              <w:rPr>
                <w:rFonts w:ascii="Times New Roman" w:hAnsi="Times New Roman"/>
                <w:sz w:val="20"/>
                <w:szCs w:val="20"/>
                <w:lang w:val="uk-UA"/>
              </w:rPr>
              <w:t>8.01.26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</w:t>
            </w:r>
            <w:r w:rsidRPr="001774C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виробник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1774C1">
              <w:rPr>
                <w:rFonts w:ascii="Times New Roman" w:hAnsi="Times New Roman"/>
                <w:sz w:val="20"/>
                <w:szCs w:val="20"/>
                <w:lang w:val="uk-UA"/>
              </w:rPr>
              <w:t>Абботт Молекуляр Інк., США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D7FC9" w:rsidRPr="007D3B32" w:rsidRDefault="007D7FC9" w:rsidP="007D7F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3B32">
              <w:rPr>
                <w:rFonts w:ascii="Times New Roman" w:hAnsi="Times New Roman"/>
              </w:rPr>
              <w:t>упак.</w:t>
            </w:r>
          </w:p>
        </w:tc>
        <w:tc>
          <w:tcPr>
            <w:tcW w:w="923" w:type="dxa"/>
            <w:tcBorders>
              <w:left w:val="single" w:sz="4" w:space="0" w:color="auto"/>
            </w:tcBorders>
            <w:vAlign w:val="center"/>
          </w:tcPr>
          <w:p w:rsidR="007D7FC9" w:rsidRPr="007D3B32" w:rsidRDefault="007D7FC9" w:rsidP="007D7F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3B32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7D7FC9" w:rsidRPr="00935243" w:rsidTr="007D7FC9">
        <w:trPr>
          <w:trHeight w:val="288"/>
        </w:trPr>
        <w:tc>
          <w:tcPr>
            <w:tcW w:w="534" w:type="dxa"/>
          </w:tcPr>
          <w:p w:rsidR="007D7FC9" w:rsidRPr="005748C6" w:rsidRDefault="007D7FC9" w:rsidP="007D7FC9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009" w:type="dxa"/>
          </w:tcPr>
          <w:p w:rsidR="007D7FC9" w:rsidRPr="001774C1" w:rsidRDefault="007D7FC9" w:rsidP="007D7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B5144">
              <w:rPr>
                <w:rFonts w:ascii="Times New Roman" w:hAnsi="Times New Roman"/>
                <w:sz w:val="20"/>
                <w:szCs w:val="20"/>
                <w:lang w:val="uk-UA"/>
              </w:rPr>
              <w:t>Ємності для реагентів на 200 мл; 90 штук, кат.номер 04</w:t>
            </w:r>
            <w:r w:rsidRPr="007D3B32">
              <w:rPr>
                <w:rFonts w:ascii="Times New Roman" w:hAnsi="Times New Roman"/>
                <w:sz w:val="20"/>
                <w:szCs w:val="20"/>
              </w:rPr>
              <w:t>J</w:t>
            </w:r>
            <w:r w:rsidRPr="00BB5144">
              <w:rPr>
                <w:rFonts w:ascii="Times New Roman" w:hAnsi="Times New Roman"/>
                <w:sz w:val="20"/>
                <w:szCs w:val="20"/>
                <w:lang w:val="uk-UA"/>
              </w:rPr>
              <w:t>71-60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серія </w:t>
            </w:r>
            <w:r w:rsidRPr="00BB5144">
              <w:rPr>
                <w:rFonts w:ascii="Times New Roman" w:hAnsi="Times New Roman"/>
                <w:sz w:val="20"/>
                <w:szCs w:val="20"/>
                <w:lang w:val="uk-UA"/>
              </w:rPr>
              <w:t>серія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BB5144">
              <w:rPr>
                <w:rFonts w:ascii="Times New Roman" w:hAnsi="Times New Roman"/>
                <w:sz w:val="20"/>
                <w:szCs w:val="20"/>
                <w:lang w:val="uk-UA"/>
              </w:rPr>
              <w:t>1108164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</w:t>
            </w:r>
            <w:r w:rsidRPr="00BB5144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т.п.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необмежений,</w:t>
            </w:r>
            <w:r w:rsidRPr="00BB5144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виробникАбботт Молекуляр Інк., США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D7FC9" w:rsidRPr="007D3B32" w:rsidRDefault="007D7FC9" w:rsidP="007D7F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3B32">
              <w:rPr>
                <w:rFonts w:ascii="Times New Roman" w:hAnsi="Times New Roman"/>
              </w:rPr>
              <w:t>упак.</w:t>
            </w:r>
          </w:p>
        </w:tc>
        <w:tc>
          <w:tcPr>
            <w:tcW w:w="923" w:type="dxa"/>
            <w:tcBorders>
              <w:left w:val="single" w:sz="4" w:space="0" w:color="auto"/>
            </w:tcBorders>
            <w:vAlign w:val="center"/>
          </w:tcPr>
          <w:p w:rsidR="007D7FC9" w:rsidRPr="007D3B32" w:rsidRDefault="007D7FC9" w:rsidP="007D7F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3B3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7D7FC9" w:rsidRPr="00935243" w:rsidTr="007D7FC9">
        <w:trPr>
          <w:trHeight w:val="288"/>
        </w:trPr>
        <w:tc>
          <w:tcPr>
            <w:tcW w:w="534" w:type="dxa"/>
          </w:tcPr>
          <w:p w:rsidR="007D7FC9" w:rsidRPr="005748C6" w:rsidRDefault="007D7FC9" w:rsidP="007D7FC9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009" w:type="dxa"/>
          </w:tcPr>
          <w:p w:rsidR="007D7FC9" w:rsidRPr="00BB5144" w:rsidRDefault="007D7FC9" w:rsidP="007D7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D3B32">
              <w:rPr>
                <w:rFonts w:ascii="Times New Roman" w:hAnsi="Times New Roman"/>
                <w:sz w:val="20"/>
                <w:szCs w:val="20"/>
              </w:rPr>
              <w:t xml:space="preserve"> Планшети на 96 глибоких лунок; 32 штук, кат.номер 04J71-30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</w:t>
            </w:r>
            <w:r w:rsidRPr="00BB5144">
              <w:rPr>
                <w:rFonts w:ascii="Times New Roman" w:hAnsi="Times New Roman"/>
                <w:sz w:val="20"/>
                <w:szCs w:val="20"/>
                <w:lang w:val="uk-UA"/>
              </w:rPr>
              <w:t>серія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BB5144">
              <w:rPr>
                <w:rFonts w:ascii="Times New Roman" w:hAnsi="Times New Roman"/>
                <w:sz w:val="20"/>
                <w:szCs w:val="20"/>
                <w:lang w:val="uk-UA"/>
              </w:rPr>
              <w:t>5131094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,</w:t>
            </w:r>
            <w:r w:rsidRPr="00BB5144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т.п.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необмежений,</w:t>
            </w:r>
            <w:r w:rsidRPr="00BB5144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виробникАбботт Молекуляр Інк., США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D7FC9" w:rsidRPr="007D3B32" w:rsidRDefault="007D7FC9" w:rsidP="007D7F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3B32">
              <w:rPr>
                <w:rFonts w:ascii="Times New Roman" w:hAnsi="Times New Roman"/>
              </w:rPr>
              <w:t>упак.</w:t>
            </w:r>
          </w:p>
        </w:tc>
        <w:tc>
          <w:tcPr>
            <w:tcW w:w="923" w:type="dxa"/>
            <w:tcBorders>
              <w:left w:val="single" w:sz="4" w:space="0" w:color="auto"/>
            </w:tcBorders>
            <w:vAlign w:val="center"/>
          </w:tcPr>
          <w:p w:rsidR="007D7FC9" w:rsidRPr="007D3B32" w:rsidRDefault="007D7FC9" w:rsidP="007D7F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3B3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7D7FC9" w:rsidRPr="00935243" w:rsidTr="007D7FC9">
        <w:trPr>
          <w:trHeight w:val="288"/>
        </w:trPr>
        <w:tc>
          <w:tcPr>
            <w:tcW w:w="534" w:type="dxa"/>
          </w:tcPr>
          <w:p w:rsidR="007D7FC9" w:rsidRPr="005748C6" w:rsidRDefault="007D7FC9" w:rsidP="007D7FC9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009" w:type="dxa"/>
          </w:tcPr>
          <w:p w:rsidR="007D7FC9" w:rsidRPr="00BB5144" w:rsidRDefault="007D7FC9" w:rsidP="007D7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D3B32">
              <w:rPr>
                <w:rFonts w:ascii="Times New Roman" w:hAnsi="Times New Roman"/>
                <w:sz w:val="20"/>
                <w:szCs w:val="20"/>
              </w:rPr>
              <w:t>Наконечники для піпеток на 200 мкл; 1х96, 24х96, кат.номер 04J71-17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</w:t>
            </w:r>
            <w:r w:rsidRPr="00BB5144">
              <w:rPr>
                <w:rFonts w:ascii="Times New Roman" w:hAnsi="Times New Roman"/>
                <w:sz w:val="20"/>
                <w:szCs w:val="20"/>
                <w:lang w:val="uk-UA"/>
              </w:rPr>
              <w:t>серія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BB5144">
              <w:rPr>
                <w:rFonts w:ascii="Times New Roman" w:hAnsi="Times New Roman"/>
                <w:sz w:val="20"/>
                <w:szCs w:val="20"/>
                <w:lang w:val="uk-UA"/>
              </w:rPr>
              <w:t>K194094G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</w:t>
            </w:r>
            <w:r w:rsidRPr="00BB5144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т.п.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BB5144">
              <w:rPr>
                <w:rFonts w:ascii="Times New Roman" w:hAnsi="Times New Roman"/>
                <w:sz w:val="20"/>
                <w:szCs w:val="20"/>
                <w:lang w:val="uk-UA"/>
              </w:rPr>
              <w:t>до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BB5144">
              <w:rPr>
                <w:rFonts w:ascii="Times New Roman" w:hAnsi="Times New Roman"/>
                <w:sz w:val="20"/>
                <w:szCs w:val="20"/>
                <w:lang w:val="uk-UA"/>
              </w:rPr>
              <w:t>28.01.26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,</w:t>
            </w:r>
            <w:r w:rsidRPr="00BB5144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виробникАбботт Молекуляр Інк., США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D7FC9" w:rsidRPr="007D3B32" w:rsidRDefault="007D7FC9" w:rsidP="007D7F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3B32">
              <w:rPr>
                <w:rFonts w:ascii="Times New Roman" w:hAnsi="Times New Roman"/>
              </w:rPr>
              <w:t>упак.</w:t>
            </w:r>
          </w:p>
        </w:tc>
        <w:tc>
          <w:tcPr>
            <w:tcW w:w="923" w:type="dxa"/>
            <w:tcBorders>
              <w:left w:val="single" w:sz="4" w:space="0" w:color="auto"/>
            </w:tcBorders>
            <w:vAlign w:val="center"/>
          </w:tcPr>
          <w:p w:rsidR="007D7FC9" w:rsidRPr="007D3B32" w:rsidRDefault="007D7FC9" w:rsidP="007D7F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3B3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</w:tbl>
    <w:p w:rsidR="008922B3" w:rsidRDefault="008922B3" w:rsidP="00B172EE">
      <w:pPr>
        <w:tabs>
          <w:tab w:val="left" w:pos="1694"/>
          <w:tab w:val="left" w:pos="15266"/>
          <w:tab w:val="left" w:pos="16926"/>
        </w:tabs>
        <w:spacing w:after="0" w:line="216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B81944" w:rsidRPr="00B81944" w:rsidRDefault="00B81944" w:rsidP="00B81944">
      <w:pPr>
        <w:rPr>
          <w:rFonts w:ascii="Times New Roman" w:hAnsi="Times New Roman"/>
          <w:sz w:val="28"/>
          <w:szCs w:val="28"/>
          <w:lang w:val="uk-UA" w:eastAsia="ru-RU"/>
        </w:rPr>
      </w:pPr>
    </w:p>
    <w:p w:rsidR="00247CC9" w:rsidRDefault="00247CC9" w:rsidP="00E2397D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247CC9" w:rsidRDefault="00247CC9" w:rsidP="00E2397D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E2397D" w:rsidRPr="00DA4401" w:rsidRDefault="00A67FCB" w:rsidP="00E2397D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223708">
        <w:rPr>
          <w:rFonts w:ascii="Times New Roman" w:hAnsi="Times New Roman"/>
          <w:sz w:val="28"/>
          <w:szCs w:val="28"/>
          <w:lang w:val="uk-UA" w:eastAsia="ru-RU"/>
        </w:rPr>
        <w:t xml:space="preserve">В.о. директора департаменту  </w:t>
      </w:r>
      <w:r w:rsidRPr="00223708">
        <w:rPr>
          <w:rFonts w:ascii="Times New Roman" w:hAnsi="Times New Roman"/>
          <w:sz w:val="28"/>
          <w:szCs w:val="28"/>
          <w:lang w:val="uk-UA" w:eastAsia="ru-RU"/>
        </w:rPr>
        <w:tab/>
      </w:r>
      <w:r w:rsidRPr="00223708">
        <w:rPr>
          <w:rFonts w:ascii="Times New Roman" w:hAnsi="Times New Roman"/>
          <w:sz w:val="28"/>
          <w:szCs w:val="28"/>
          <w:lang w:val="uk-UA" w:eastAsia="ru-RU"/>
        </w:rPr>
        <w:tab/>
      </w:r>
      <w:r w:rsidR="0086037B">
        <w:rPr>
          <w:rFonts w:ascii="Times New Roman" w:hAnsi="Times New Roman"/>
          <w:sz w:val="28"/>
          <w:szCs w:val="28"/>
          <w:lang w:val="uk-UA" w:eastAsia="ru-RU"/>
        </w:rPr>
        <w:t xml:space="preserve">           </w:t>
      </w:r>
      <w:r w:rsidRPr="00223708">
        <w:rPr>
          <w:rFonts w:ascii="Times New Roman" w:hAnsi="Times New Roman"/>
          <w:sz w:val="28"/>
          <w:szCs w:val="28"/>
          <w:lang w:val="uk-UA" w:eastAsia="ru-RU"/>
        </w:rPr>
        <w:tab/>
      </w:r>
      <w:r w:rsidR="00F509D4">
        <w:rPr>
          <w:rFonts w:ascii="Times New Roman" w:hAnsi="Times New Roman"/>
          <w:sz w:val="28"/>
          <w:szCs w:val="28"/>
          <w:lang w:val="uk-UA" w:eastAsia="ru-RU"/>
        </w:rPr>
        <w:t xml:space="preserve">     </w:t>
      </w:r>
      <w:r>
        <w:rPr>
          <w:rFonts w:ascii="Times New Roman" w:hAnsi="Times New Roman"/>
          <w:sz w:val="28"/>
          <w:szCs w:val="28"/>
          <w:lang w:val="uk-UA" w:eastAsia="ru-RU"/>
        </w:rPr>
        <w:tab/>
      </w:r>
      <w:r w:rsidRPr="00223708">
        <w:rPr>
          <w:rFonts w:ascii="Times New Roman" w:hAnsi="Times New Roman"/>
          <w:sz w:val="28"/>
          <w:szCs w:val="28"/>
          <w:lang w:val="uk-UA" w:eastAsia="ru-RU"/>
        </w:rPr>
        <w:t>Вікторія КУЛИК</w:t>
      </w:r>
    </w:p>
    <w:sectPr w:rsidR="00E2397D" w:rsidRPr="00DA4401" w:rsidSect="00C2433C">
      <w:headerReference w:type="default" r:id="rId12"/>
      <w:pgSz w:w="11906" w:h="16838"/>
      <w:pgMar w:top="1134" w:right="707" w:bottom="1134" w:left="158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B88" w:rsidRDefault="00CA6B88" w:rsidP="00EB159F">
      <w:pPr>
        <w:spacing w:after="0" w:line="240" w:lineRule="auto"/>
      </w:pPr>
      <w:r>
        <w:separator/>
      </w:r>
    </w:p>
  </w:endnote>
  <w:endnote w:type="continuationSeparator" w:id="0">
    <w:p w:rsidR="00CA6B88" w:rsidRDefault="00CA6B88" w:rsidP="00EB1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B88" w:rsidRDefault="00CA6B88" w:rsidP="00EB159F">
      <w:pPr>
        <w:spacing w:after="0" w:line="240" w:lineRule="auto"/>
      </w:pPr>
      <w:r>
        <w:separator/>
      </w:r>
    </w:p>
  </w:footnote>
  <w:footnote w:type="continuationSeparator" w:id="0">
    <w:p w:rsidR="00CA6B88" w:rsidRDefault="00CA6B88" w:rsidP="00EB1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901629"/>
      <w:docPartObj>
        <w:docPartGallery w:val="Page Numbers (Top of Page)"/>
        <w:docPartUnique/>
      </w:docPartObj>
    </w:sdtPr>
    <w:sdtEndPr/>
    <w:sdtContent>
      <w:p w:rsidR="00F12349" w:rsidRDefault="009D4D7F">
        <w:pPr>
          <w:pStyle w:val="a3"/>
          <w:jc w:val="center"/>
        </w:pPr>
        <w:r>
          <w:fldChar w:fldCharType="begin"/>
        </w:r>
        <w:r w:rsidR="00F12349">
          <w:instrText>PAGE   \* MERGEFORMAT</w:instrText>
        </w:r>
        <w:r>
          <w:fldChar w:fldCharType="separate"/>
        </w:r>
        <w:r w:rsidR="009A5DA0" w:rsidRPr="009A5DA0">
          <w:rPr>
            <w:noProof/>
            <w:lang w:val="ru-RU"/>
          </w:rPr>
          <w:t>3</w:t>
        </w:r>
        <w:r>
          <w:fldChar w:fldCharType="end"/>
        </w:r>
      </w:p>
    </w:sdtContent>
  </w:sdt>
  <w:p w:rsidR="001470EB" w:rsidRDefault="001470E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33C" w:rsidRDefault="00C2433C" w:rsidP="005249DB">
    <w:pPr>
      <w:pStyle w:val="a3"/>
    </w:pPr>
  </w:p>
  <w:p w:rsidR="00C2433C" w:rsidRDefault="00C243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2020354"/>
      <w:docPartObj>
        <w:docPartGallery w:val="Page Numbers (Top of Page)"/>
        <w:docPartUnique/>
      </w:docPartObj>
    </w:sdtPr>
    <w:sdtEndPr/>
    <w:sdtContent>
      <w:p w:rsidR="00C2433C" w:rsidRDefault="009D4D7F">
        <w:pPr>
          <w:pStyle w:val="a3"/>
          <w:jc w:val="center"/>
        </w:pPr>
        <w:r>
          <w:fldChar w:fldCharType="begin"/>
        </w:r>
        <w:r w:rsidR="00C2433C">
          <w:instrText>PAGE   \* MERGEFORMAT</w:instrText>
        </w:r>
        <w:r>
          <w:fldChar w:fldCharType="separate"/>
        </w:r>
        <w:r w:rsidR="00041422" w:rsidRPr="00041422">
          <w:rPr>
            <w:noProof/>
            <w:lang w:val="ru-RU"/>
          </w:rPr>
          <w:t>6</w:t>
        </w:r>
        <w:r>
          <w:fldChar w:fldCharType="end"/>
        </w:r>
      </w:p>
    </w:sdtContent>
  </w:sdt>
  <w:p w:rsidR="001470EB" w:rsidRDefault="001470E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5569"/>
    <w:multiLevelType w:val="hybridMultilevel"/>
    <w:tmpl w:val="C76E3F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57A2BF6"/>
    <w:multiLevelType w:val="hybridMultilevel"/>
    <w:tmpl w:val="332EB8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73455A1"/>
    <w:multiLevelType w:val="multilevel"/>
    <w:tmpl w:val="B74EA0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3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2160"/>
      </w:pPr>
      <w:rPr>
        <w:rFonts w:cs="Times New Roman" w:hint="default"/>
      </w:rPr>
    </w:lvl>
  </w:abstractNum>
  <w:abstractNum w:abstractNumId="3">
    <w:nsid w:val="19D81845"/>
    <w:multiLevelType w:val="hybridMultilevel"/>
    <w:tmpl w:val="CFF8E2B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1C7A2E54"/>
    <w:multiLevelType w:val="multilevel"/>
    <w:tmpl w:val="B74EA0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3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2160"/>
      </w:pPr>
      <w:rPr>
        <w:rFonts w:cs="Times New Roman" w:hint="default"/>
      </w:rPr>
    </w:lvl>
  </w:abstractNum>
  <w:abstractNum w:abstractNumId="5">
    <w:nsid w:val="223E51C3"/>
    <w:multiLevelType w:val="multilevel"/>
    <w:tmpl w:val="DB061E0E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270A66D8"/>
    <w:multiLevelType w:val="multilevel"/>
    <w:tmpl w:val="819A7FB4"/>
    <w:lvl w:ilvl="0">
      <w:start w:val="4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8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6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44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2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9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74" w:hanging="2160"/>
      </w:pPr>
      <w:rPr>
        <w:rFonts w:hint="default"/>
      </w:rPr>
    </w:lvl>
  </w:abstractNum>
  <w:abstractNum w:abstractNumId="7">
    <w:nsid w:val="2BA805BB"/>
    <w:multiLevelType w:val="hybridMultilevel"/>
    <w:tmpl w:val="332EB8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118279B"/>
    <w:multiLevelType w:val="hybridMultilevel"/>
    <w:tmpl w:val="C7CA31D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25827BD"/>
    <w:multiLevelType w:val="hybridMultilevel"/>
    <w:tmpl w:val="6B4821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6F21A19"/>
    <w:multiLevelType w:val="hybridMultilevel"/>
    <w:tmpl w:val="CFF8E2B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3CDA374D"/>
    <w:multiLevelType w:val="hybridMultilevel"/>
    <w:tmpl w:val="6B4821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EF15209"/>
    <w:multiLevelType w:val="hybridMultilevel"/>
    <w:tmpl w:val="CFF8E2B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52816396"/>
    <w:multiLevelType w:val="multilevel"/>
    <w:tmpl w:val="B74EA0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3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2160"/>
      </w:pPr>
      <w:rPr>
        <w:rFonts w:cs="Times New Roman" w:hint="default"/>
      </w:rPr>
    </w:lvl>
  </w:abstractNum>
  <w:abstractNum w:abstractNumId="14">
    <w:nsid w:val="59CB02E5"/>
    <w:multiLevelType w:val="multilevel"/>
    <w:tmpl w:val="B74EA0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3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2160"/>
      </w:pPr>
      <w:rPr>
        <w:rFonts w:cs="Times New Roman" w:hint="default"/>
      </w:rPr>
    </w:lvl>
  </w:abstractNum>
  <w:abstractNum w:abstractNumId="15">
    <w:nsid w:val="5DDE5F26"/>
    <w:multiLevelType w:val="hybridMultilevel"/>
    <w:tmpl w:val="C7CA31D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8537771"/>
    <w:multiLevelType w:val="hybridMultilevel"/>
    <w:tmpl w:val="C7CA31D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C9C5B90"/>
    <w:multiLevelType w:val="hybridMultilevel"/>
    <w:tmpl w:val="07C803F8"/>
    <w:lvl w:ilvl="0" w:tplc="E340B4AE">
      <w:start w:val="3"/>
      <w:numFmt w:val="bullet"/>
      <w:lvlText w:val="-"/>
      <w:lvlJc w:val="left"/>
      <w:rPr>
        <w:rFonts w:ascii="Bookman Old Style" w:eastAsia="Times New Roman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8">
    <w:nsid w:val="6CA255D0"/>
    <w:multiLevelType w:val="hybridMultilevel"/>
    <w:tmpl w:val="C76E3F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4"/>
  </w:num>
  <w:num w:numId="3">
    <w:abstractNumId w:val="5"/>
  </w:num>
  <w:num w:numId="4">
    <w:abstractNumId w:val="2"/>
  </w:num>
  <w:num w:numId="5">
    <w:abstractNumId w:val="12"/>
  </w:num>
  <w:num w:numId="6">
    <w:abstractNumId w:val="15"/>
  </w:num>
  <w:num w:numId="7">
    <w:abstractNumId w:val="3"/>
  </w:num>
  <w:num w:numId="8">
    <w:abstractNumId w:val="13"/>
  </w:num>
  <w:num w:numId="9">
    <w:abstractNumId w:val="16"/>
  </w:num>
  <w:num w:numId="10">
    <w:abstractNumId w:val="18"/>
  </w:num>
  <w:num w:numId="11">
    <w:abstractNumId w:val="7"/>
  </w:num>
  <w:num w:numId="12">
    <w:abstractNumId w:val="9"/>
  </w:num>
  <w:num w:numId="13">
    <w:abstractNumId w:val="10"/>
  </w:num>
  <w:num w:numId="14">
    <w:abstractNumId w:val="0"/>
  </w:num>
  <w:num w:numId="15">
    <w:abstractNumId w:val="14"/>
  </w:num>
  <w:num w:numId="16">
    <w:abstractNumId w:val="8"/>
  </w:num>
  <w:num w:numId="17">
    <w:abstractNumId w:val="1"/>
  </w:num>
  <w:num w:numId="18">
    <w:abstractNumId w:val="11"/>
  </w:num>
  <w:num w:numId="19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6DD2"/>
    <w:rsid w:val="000016F2"/>
    <w:rsid w:val="000165C9"/>
    <w:rsid w:val="0002259B"/>
    <w:rsid w:val="00041422"/>
    <w:rsid w:val="00046C6C"/>
    <w:rsid w:val="0005723D"/>
    <w:rsid w:val="000775F7"/>
    <w:rsid w:val="000820C6"/>
    <w:rsid w:val="0008444B"/>
    <w:rsid w:val="00093BCF"/>
    <w:rsid w:val="000977DB"/>
    <w:rsid w:val="000A048D"/>
    <w:rsid w:val="000C6EB4"/>
    <w:rsid w:val="000F5A1E"/>
    <w:rsid w:val="001219E5"/>
    <w:rsid w:val="0014654D"/>
    <w:rsid w:val="001470EB"/>
    <w:rsid w:val="00167E04"/>
    <w:rsid w:val="00175F79"/>
    <w:rsid w:val="00177006"/>
    <w:rsid w:val="001774C1"/>
    <w:rsid w:val="0019111B"/>
    <w:rsid w:val="001B19E8"/>
    <w:rsid w:val="001B2A8C"/>
    <w:rsid w:val="001D1691"/>
    <w:rsid w:val="001E0671"/>
    <w:rsid w:val="00223708"/>
    <w:rsid w:val="0022544E"/>
    <w:rsid w:val="00247CC9"/>
    <w:rsid w:val="0025100C"/>
    <w:rsid w:val="002549BA"/>
    <w:rsid w:val="00262BEB"/>
    <w:rsid w:val="002A1378"/>
    <w:rsid w:val="002B1E1A"/>
    <w:rsid w:val="002B3B6A"/>
    <w:rsid w:val="002F150C"/>
    <w:rsid w:val="00316AE6"/>
    <w:rsid w:val="00334DEA"/>
    <w:rsid w:val="00361247"/>
    <w:rsid w:val="00364A48"/>
    <w:rsid w:val="00381790"/>
    <w:rsid w:val="003A1472"/>
    <w:rsid w:val="003B01FD"/>
    <w:rsid w:val="003B462A"/>
    <w:rsid w:val="003C077A"/>
    <w:rsid w:val="003C24E5"/>
    <w:rsid w:val="003F5FDF"/>
    <w:rsid w:val="003F76EB"/>
    <w:rsid w:val="004114A2"/>
    <w:rsid w:val="00414D88"/>
    <w:rsid w:val="00420245"/>
    <w:rsid w:val="00421FB8"/>
    <w:rsid w:val="004322C6"/>
    <w:rsid w:val="00432F7D"/>
    <w:rsid w:val="00437DCD"/>
    <w:rsid w:val="004509F2"/>
    <w:rsid w:val="004532E7"/>
    <w:rsid w:val="00461D39"/>
    <w:rsid w:val="0047760F"/>
    <w:rsid w:val="00485662"/>
    <w:rsid w:val="00496A77"/>
    <w:rsid w:val="00497102"/>
    <w:rsid w:val="004B58C0"/>
    <w:rsid w:val="004C07D0"/>
    <w:rsid w:val="004D4505"/>
    <w:rsid w:val="004D772B"/>
    <w:rsid w:val="004E12B3"/>
    <w:rsid w:val="005249DB"/>
    <w:rsid w:val="00570F16"/>
    <w:rsid w:val="005748C6"/>
    <w:rsid w:val="00582DFE"/>
    <w:rsid w:val="0058577C"/>
    <w:rsid w:val="005857D8"/>
    <w:rsid w:val="005869E6"/>
    <w:rsid w:val="0059622D"/>
    <w:rsid w:val="005C302A"/>
    <w:rsid w:val="005E27DB"/>
    <w:rsid w:val="005E3C35"/>
    <w:rsid w:val="005E5027"/>
    <w:rsid w:val="005E67CF"/>
    <w:rsid w:val="005E6B1A"/>
    <w:rsid w:val="005F2729"/>
    <w:rsid w:val="005F42BB"/>
    <w:rsid w:val="006032EC"/>
    <w:rsid w:val="00606DD2"/>
    <w:rsid w:val="00645A29"/>
    <w:rsid w:val="00657F9B"/>
    <w:rsid w:val="0066253B"/>
    <w:rsid w:val="006708A6"/>
    <w:rsid w:val="006B1004"/>
    <w:rsid w:val="006B34DD"/>
    <w:rsid w:val="006C6A9F"/>
    <w:rsid w:val="006D0E6A"/>
    <w:rsid w:val="006D64E4"/>
    <w:rsid w:val="006F1F6E"/>
    <w:rsid w:val="006F3BDD"/>
    <w:rsid w:val="00714C7D"/>
    <w:rsid w:val="00722F84"/>
    <w:rsid w:val="007324E6"/>
    <w:rsid w:val="00735CE6"/>
    <w:rsid w:val="00761EF8"/>
    <w:rsid w:val="00765580"/>
    <w:rsid w:val="00773DE8"/>
    <w:rsid w:val="00785958"/>
    <w:rsid w:val="007B00DA"/>
    <w:rsid w:val="007D3B32"/>
    <w:rsid w:val="007D619B"/>
    <w:rsid w:val="007D7F0E"/>
    <w:rsid w:val="007D7FC9"/>
    <w:rsid w:val="007F6326"/>
    <w:rsid w:val="00807ED2"/>
    <w:rsid w:val="00820ADB"/>
    <w:rsid w:val="00823459"/>
    <w:rsid w:val="00825908"/>
    <w:rsid w:val="0085620C"/>
    <w:rsid w:val="0086037B"/>
    <w:rsid w:val="008922B3"/>
    <w:rsid w:val="008A030D"/>
    <w:rsid w:val="008A3D7A"/>
    <w:rsid w:val="008B0DC1"/>
    <w:rsid w:val="008B102A"/>
    <w:rsid w:val="008B679A"/>
    <w:rsid w:val="008C07A5"/>
    <w:rsid w:val="008C7291"/>
    <w:rsid w:val="008D6D8B"/>
    <w:rsid w:val="008E4073"/>
    <w:rsid w:val="008F1CAD"/>
    <w:rsid w:val="008F374B"/>
    <w:rsid w:val="008F3D69"/>
    <w:rsid w:val="008F6D16"/>
    <w:rsid w:val="008F7037"/>
    <w:rsid w:val="00900702"/>
    <w:rsid w:val="009016B9"/>
    <w:rsid w:val="0091404D"/>
    <w:rsid w:val="009311F4"/>
    <w:rsid w:val="00931A37"/>
    <w:rsid w:val="00935243"/>
    <w:rsid w:val="0093787A"/>
    <w:rsid w:val="0094025E"/>
    <w:rsid w:val="00953391"/>
    <w:rsid w:val="009578CB"/>
    <w:rsid w:val="00967E68"/>
    <w:rsid w:val="00974C36"/>
    <w:rsid w:val="00995E11"/>
    <w:rsid w:val="009A5DA0"/>
    <w:rsid w:val="009B7B7C"/>
    <w:rsid w:val="009C2069"/>
    <w:rsid w:val="009D1F46"/>
    <w:rsid w:val="009D4D7F"/>
    <w:rsid w:val="009E085D"/>
    <w:rsid w:val="009E2C51"/>
    <w:rsid w:val="009E70FA"/>
    <w:rsid w:val="009F7C50"/>
    <w:rsid w:val="00A1023B"/>
    <w:rsid w:val="00A13632"/>
    <w:rsid w:val="00A67FCB"/>
    <w:rsid w:val="00A86AB3"/>
    <w:rsid w:val="00AA2D6E"/>
    <w:rsid w:val="00AA40BD"/>
    <w:rsid w:val="00AA53A7"/>
    <w:rsid w:val="00AC4948"/>
    <w:rsid w:val="00AC66AF"/>
    <w:rsid w:val="00AE64BE"/>
    <w:rsid w:val="00B10BDF"/>
    <w:rsid w:val="00B13E25"/>
    <w:rsid w:val="00B172EE"/>
    <w:rsid w:val="00B208F5"/>
    <w:rsid w:val="00B23F03"/>
    <w:rsid w:val="00B3332D"/>
    <w:rsid w:val="00B4239C"/>
    <w:rsid w:val="00B639DB"/>
    <w:rsid w:val="00B66B5D"/>
    <w:rsid w:val="00B7285E"/>
    <w:rsid w:val="00B72C58"/>
    <w:rsid w:val="00B81944"/>
    <w:rsid w:val="00B820C7"/>
    <w:rsid w:val="00BA7230"/>
    <w:rsid w:val="00BB25E0"/>
    <w:rsid w:val="00BB5144"/>
    <w:rsid w:val="00BC6075"/>
    <w:rsid w:val="00BF062B"/>
    <w:rsid w:val="00BF3B3C"/>
    <w:rsid w:val="00C06BFB"/>
    <w:rsid w:val="00C141B2"/>
    <w:rsid w:val="00C16415"/>
    <w:rsid w:val="00C2433C"/>
    <w:rsid w:val="00C46226"/>
    <w:rsid w:val="00C53D8F"/>
    <w:rsid w:val="00C6034D"/>
    <w:rsid w:val="00C841F1"/>
    <w:rsid w:val="00CA6B88"/>
    <w:rsid w:val="00CC6673"/>
    <w:rsid w:val="00CD5677"/>
    <w:rsid w:val="00CE2ACF"/>
    <w:rsid w:val="00D4082B"/>
    <w:rsid w:val="00D40CC3"/>
    <w:rsid w:val="00D4504D"/>
    <w:rsid w:val="00D540CA"/>
    <w:rsid w:val="00D6379D"/>
    <w:rsid w:val="00D71FA7"/>
    <w:rsid w:val="00D730F2"/>
    <w:rsid w:val="00D73EEC"/>
    <w:rsid w:val="00D7539A"/>
    <w:rsid w:val="00D86753"/>
    <w:rsid w:val="00D9242E"/>
    <w:rsid w:val="00DA4401"/>
    <w:rsid w:val="00DC6323"/>
    <w:rsid w:val="00DE0A75"/>
    <w:rsid w:val="00E02E08"/>
    <w:rsid w:val="00E05365"/>
    <w:rsid w:val="00E2397D"/>
    <w:rsid w:val="00E361F5"/>
    <w:rsid w:val="00E51D48"/>
    <w:rsid w:val="00E85F40"/>
    <w:rsid w:val="00E91B03"/>
    <w:rsid w:val="00E971E9"/>
    <w:rsid w:val="00EA6593"/>
    <w:rsid w:val="00EB159F"/>
    <w:rsid w:val="00EB4829"/>
    <w:rsid w:val="00EC1B82"/>
    <w:rsid w:val="00EC369A"/>
    <w:rsid w:val="00ED7F8B"/>
    <w:rsid w:val="00EE561A"/>
    <w:rsid w:val="00F12349"/>
    <w:rsid w:val="00F31FA9"/>
    <w:rsid w:val="00F509D4"/>
    <w:rsid w:val="00F6678C"/>
    <w:rsid w:val="00F77C04"/>
    <w:rsid w:val="00F84F53"/>
    <w:rsid w:val="00FA1683"/>
    <w:rsid w:val="00FA4003"/>
    <w:rsid w:val="00FC163D"/>
    <w:rsid w:val="00FC1C20"/>
    <w:rsid w:val="00FC4355"/>
    <w:rsid w:val="00FF0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DD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06DD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uk-UA" w:eastAsia="ru-RU"/>
    </w:rPr>
  </w:style>
  <w:style w:type="character" w:customStyle="1" w:styleId="a4">
    <w:name w:val="Верхний колонтитул Знак"/>
    <w:link w:val="a3"/>
    <w:uiPriority w:val="99"/>
    <w:locked/>
    <w:rsid w:val="00606DD2"/>
    <w:rPr>
      <w:rFonts w:ascii="Times New Roman" w:hAnsi="Times New Roman" w:cs="Times New Roman"/>
      <w:sz w:val="20"/>
      <w:szCs w:val="20"/>
      <w:lang w:val="uk-UA" w:eastAsia="ru-RU"/>
    </w:rPr>
  </w:style>
  <w:style w:type="paragraph" w:styleId="a5">
    <w:name w:val="List Paragraph"/>
    <w:basedOn w:val="a"/>
    <w:uiPriority w:val="99"/>
    <w:qFormat/>
    <w:rsid w:val="00606DD2"/>
    <w:pPr>
      <w:ind w:left="720"/>
      <w:contextualSpacing/>
    </w:pPr>
  </w:style>
  <w:style w:type="paragraph" w:styleId="3">
    <w:name w:val="Body Text 3"/>
    <w:basedOn w:val="a"/>
    <w:link w:val="30"/>
    <w:uiPriority w:val="99"/>
    <w:rsid w:val="00606DD2"/>
    <w:pPr>
      <w:spacing w:after="0" w:line="240" w:lineRule="auto"/>
      <w:jc w:val="center"/>
    </w:pPr>
    <w:rPr>
      <w:rFonts w:ascii="Times New Roman" w:eastAsia="Times New Roman" w:hAnsi="Times New Roman"/>
      <w:sz w:val="20"/>
      <w:szCs w:val="20"/>
      <w:lang w:val="uk-UA" w:eastAsia="ru-RU"/>
    </w:rPr>
  </w:style>
  <w:style w:type="character" w:customStyle="1" w:styleId="30">
    <w:name w:val="Основной текст 3 Знак"/>
    <w:link w:val="3"/>
    <w:uiPriority w:val="99"/>
    <w:locked/>
    <w:rsid w:val="00606DD2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a6">
    <w:name w:val="Текст выноски Знак"/>
    <w:link w:val="a7"/>
    <w:uiPriority w:val="99"/>
    <w:semiHidden/>
    <w:locked/>
    <w:rsid w:val="00606DD2"/>
    <w:rPr>
      <w:rFonts w:ascii="Segoe UI" w:hAnsi="Segoe UI" w:cs="Segoe UI"/>
      <w:sz w:val="18"/>
      <w:szCs w:val="18"/>
    </w:rPr>
  </w:style>
  <w:style w:type="paragraph" w:styleId="a7">
    <w:name w:val="Balloon Text"/>
    <w:basedOn w:val="a"/>
    <w:link w:val="a6"/>
    <w:uiPriority w:val="99"/>
    <w:semiHidden/>
    <w:rsid w:val="00606D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uiPriority w:val="99"/>
    <w:semiHidden/>
    <w:locked/>
    <w:rsid w:val="00497102"/>
    <w:rPr>
      <w:rFonts w:ascii="Times New Roman" w:hAnsi="Times New Roman" w:cs="Times New Roman"/>
      <w:sz w:val="2"/>
      <w:lang w:eastAsia="en-US"/>
    </w:rPr>
  </w:style>
  <w:style w:type="character" w:customStyle="1" w:styleId="a8">
    <w:name w:val="Основной текст_"/>
    <w:link w:val="2"/>
    <w:uiPriority w:val="99"/>
    <w:locked/>
    <w:rsid w:val="00606DD2"/>
    <w:rPr>
      <w:rFonts w:ascii="Times New Roman" w:hAnsi="Times New Roman" w:cs="Times New Roman"/>
      <w:spacing w:val="3"/>
      <w:shd w:val="clear" w:color="auto" w:fill="FFFFFF"/>
    </w:rPr>
  </w:style>
  <w:style w:type="paragraph" w:customStyle="1" w:styleId="2">
    <w:name w:val="Основной текст2"/>
    <w:basedOn w:val="a"/>
    <w:link w:val="a8"/>
    <w:uiPriority w:val="99"/>
    <w:rsid w:val="00606DD2"/>
    <w:pPr>
      <w:widowControl w:val="0"/>
      <w:shd w:val="clear" w:color="auto" w:fill="FFFFFF"/>
      <w:spacing w:before="900" w:after="240" w:line="322" w:lineRule="exact"/>
      <w:jc w:val="both"/>
    </w:pPr>
    <w:rPr>
      <w:rFonts w:ascii="Times New Roman" w:eastAsia="Times New Roman" w:hAnsi="Times New Roman"/>
      <w:spacing w:val="3"/>
    </w:rPr>
  </w:style>
  <w:style w:type="character" w:customStyle="1" w:styleId="Arial">
    <w:name w:val="Основной текст + Arial"/>
    <w:aliases w:val="5 pt,Интервал 0 pt"/>
    <w:uiPriority w:val="99"/>
    <w:rsid w:val="00606DD2"/>
    <w:rPr>
      <w:rFonts w:ascii="Arial" w:hAnsi="Arial" w:cs="Arial"/>
      <w:color w:val="000000"/>
      <w:spacing w:val="6"/>
      <w:w w:val="100"/>
      <w:position w:val="0"/>
      <w:sz w:val="10"/>
      <w:szCs w:val="10"/>
      <w:shd w:val="clear" w:color="auto" w:fill="FFFFFF"/>
      <w:lang w:val="uk-UA" w:eastAsia="uk-UA"/>
    </w:rPr>
  </w:style>
  <w:style w:type="character" w:customStyle="1" w:styleId="Arial1">
    <w:name w:val="Основной текст + Arial1"/>
    <w:aliases w:val="5 pt1,Интервал 1 pt"/>
    <w:uiPriority w:val="99"/>
    <w:rsid w:val="00606DD2"/>
    <w:rPr>
      <w:rFonts w:ascii="Arial" w:hAnsi="Arial" w:cs="Arial"/>
      <w:color w:val="000000"/>
      <w:spacing w:val="26"/>
      <w:w w:val="100"/>
      <w:position w:val="0"/>
      <w:sz w:val="10"/>
      <w:szCs w:val="10"/>
      <w:shd w:val="clear" w:color="auto" w:fill="FFFFFF"/>
      <w:lang w:val="en-US" w:eastAsia="en-US"/>
    </w:rPr>
  </w:style>
  <w:style w:type="character" w:customStyle="1" w:styleId="5pt">
    <w:name w:val="Основной текст + 5 pt"/>
    <w:aliases w:val="Интервал 0 pt1"/>
    <w:uiPriority w:val="99"/>
    <w:rsid w:val="00606DD2"/>
    <w:rPr>
      <w:rFonts w:ascii="Arial" w:hAnsi="Arial" w:cs="Arial"/>
      <w:color w:val="000000"/>
      <w:spacing w:val="4"/>
      <w:w w:val="100"/>
      <w:position w:val="0"/>
      <w:sz w:val="10"/>
      <w:szCs w:val="10"/>
      <w:u w:val="none"/>
      <w:shd w:val="clear" w:color="auto" w:fill="FFFFFF"/>
      <w:lang w:val="uk-UA" w:eastAsia="uk-UA"/>
    </w:rPr>
  </w:style>
  <w:style w:type="paragraph" w:customStyle="1" w:styleId="31">
    <w:name w:val="Основной текст3"/>
    <w:basedOn w:val="a"/>
    <w:uiPriority w:val="99"/>
    <w:rsid w:val="00606DD2"/>
    <w:pPr>
      <w:widowControl w:val="0"/>
      <w:shd w:val="clear" w:color="auto" w:fill="FFFFFF"/>
      <w:spacing w:after="60" w:line="240" w:lineRule="atLeast"/>
    </w:pPr>
    <w:rPr>
      <w:rFonts w:ascii="Arial" w:hAnsi="Arial" w:cs="Arial"/>
      <w:color w:val="000000"/>
      <w:sz w:val="17"/>
      <w:szCs w:val="17"/>
      <w:lang w:val="uk-UA" w:eastAsia="uk-UA"/>
    </w:rPr>
  </w:style>
  <w:style w:type="paragraph" w:customStyle="1" w:styleId="a9">
    <w:name w:val="Знак Знак Знак Знак"/>
    <w:basedOn w:val="a"/>
    <w:uiPriority w:val="99"/>
    <w:rsid w:val="00606DD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a">
    <w:name w:val="footer"/>
    <w:basedOn w:val="a"/>
    <w:link w:val="ab"/>
    <w:uiPriority w:val="99"/>
    <w:rsid w:val="00EB15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locked/>
    <w:rsid w:val="00EB159F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F03B54-99CB-4197-B67B-3BA79C001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1</Pages>
  <Words>3775</Words>
  <Characters>2153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Нестеренко Сергій Миколайович</dc:creator>
  <cp:lastModifiedBy>User</cp:lastModifiedBy>
  <cp:revision>80</cp:revision>
  <cp:lastPrinted>2021-06-08T13:26:00Z</cp:lastPrinted>
  <dcterms:created xsi:type="dcterms:W3CDTF">2021-06-03T13:58:00Z</dcterms:created>
  <dcterms:modified xsi:type="dcterms:W3CDTF">2021-06-11T11:55:00Z</dcterms:modified>
</cp:coreProperties>
</file>